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C2F6" w14:textId="77777777" w:rsidR="00887972" w:rsidRPr="00F60723" w:rsidRDefault="00887972" w:rsidP="00887972">
      <w:pPr>
        <w:rPr>
          <w:rFonts w:asciiTheme="minorHAnsi" w:hAnsiTheme="minorHAnsi" w:cstheme="minorHAnsi"/>
          <w:color w:val="1F497D"/>
          <w:sz w:val="20"/>
          <w:szCs w:val="20"/>
          <w:lang w:eastAsia="ar-SA"/>
        </w:rPr>
      </w:pPr>
      <w:bookmarkStart w:id="0" w:name="_GoBack"/>
      <w:bookmarkEnd w:id="0"/>
    </w:p>
    <w:p w14:paraId="54322ECF" w14:textId="77777777" w:rsidR="00887972" w:rsidRPr="00F60723" w:rsidRDefault="00887972" w:rsidP="00887972">
      <w:pPr>
        <w:rPr>
          <w:rFonts w:asciiTheme="minorHAnsi" w:hAnsiTheme="minorHAnsi" w:cstheme="minorHAnsi"/>
          <w:color w:val="1F497D"/>
          <w:sz w:val="20"/>
          <w:szCs w:val="20"/>
          <w:lang w:eastAsia="ar-SA"/>
        </w:rPr>
      </w:pPr>
    </w:p>
    <w:p w14:paraId="243A9411" w14:textId="77777777" w:rsidR="004D2683" w:rsidRPr="00653D78" w:rsidRDefault="004D2683" w:rsidP="004D2683">
      <w:pPr>
        <w:pStyle w:val="ListParagraph"/>
        <w:contextualSpacing w:val="0"/>
        <w:jc w:val="center"/>
        <w:rPr>
          <w:rFonts w:asciiTheme="minorHAnsi" w:hAnsiTheme="minorHAnsi" w:cstheme="minorHAnsi"/>
          <w:b/>
          <w:caps/>
          <w:color w:val="000000" w:themeColor="text1"/>
          <w:sz w:val="24"/>
          <w:szCs w:val="24"/>
          <w:u w:val="single"/>
        </w:rPr>
      </w:pPr>
      <w:r w:rsidRPr="00653D78">
        <w:rPr>
          <w:rFonts w:asciiTheme="minorHAnsi" w:hAnsiTheme="minorHAnsi" w:cstheme="minorHAnsi"/>
          <w:b/>
          <w:caps/>
          <w:color w:val="000000" w:themeColor="text1"/>
          <w:sz w:val="24"/>
          <w:szCs w:val="24"/>
          <w:u w:val="single"/>
        </w:rPr>
        <w:t xml:space="preserve">Special Education </w:t>
      </w:r>
      <w:r w:rsidR="0060337B">
        <w:rPr>
          <w:rFonts w:asciiTheme="minorHAnsi" w:hAnsiTheme="minorHAnsi" w:cstheme="minorHAnsi"/>
          <w:b/>
          <w:caps/>
          <w:color w:val="000000" w:themeColor="text1"/>
          <w:sz w:val="24"/>
          <w:szCs w:val="24"/>
          <w:u w:val="single"/>
        </w:rPr>
        <w:t xml:space="preserve">LEGAL </w:t>
      </w:r>
      <w:r w:rsidRPr="00653D78">
        <w:rPr>
          <w:rFonts w:asciiTheme="minorHAnsi" w:hAnsiTheme="minorHAnsi" w:cstheme="minorHAnsi"/>
          <w:b/>
          <w:caps/>
          <w:color w:val="000000" w:themeColor="text1"/>
          <w:sz w:val="24"/>
          <w:szCs w:val="24"/>
          <w:u w:val="single"/>
        </w:rPr>
        <w:t>Links</w:t>
      </w:r>
    </w:p>
    <w:p w14:paraId="764F13FC" w14:textId="77777777" w:rsidR="00653D78" w:rsidRDefault="00653D78" w:rsidP="004D2683">
      <w:pPr>
        <w:pStyle w:val="ListParagraph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52BE9325" w14:textId="77777777" w:rsidR="0060337B" w:rsidRDefault="0060337B" w:rsidP="00D54751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FEDERAL</w:t>
      </w:r>
    </w:p>
    <w:p w14:paraId="741FE228" w14:textId="77777777" w:rsidR="0060337B" w:rsidRDefault="0060337B" w:rsidP="0060337B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06341212" w14:textId="77777777" w:rsidR="0067296D" w:rsidRDefault="0067296D" w:rsidP="0067296D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6A5E1A2" w14:textId="77777777" w:rsidR="0067296D" w:rsidRPr="002510D1" w:rsidRDefault="0067296D" w:rsidP="0067296D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Individuals with Disabilities Education Act</w:t>
      </w: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web</w:t>
      </w: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site</w:t>
      </w:r>
    </w:p>
    <w:p w14:paraId="74CDB3F4" w14:textId="77777777" w:rsidR="0067296D" w:rsidRPr="002510D1" w:rsidRDefault="00F51FF5" w:rsidP="0067296D">
      <w:pPr>
        <w:pStyle w:val="ListParagraph"/>
        <w:ind w:firstLine="7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8" w:history="1">
        <w:r w:rsidR="0067296D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http://idea.ed.gov/</w:t>
        </w:r>
      </w:hyperlink>
      <w:r w:rsidR="0067296D"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27D8903" w14:textId="77777777" w:rsidR="0067296D" w:rsidRDefault="0067296D" w:rsidP="006729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Pr="0037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some </w:t>
      </w:r>
      <w:proofErr w:type="spellStart"/>
      <w:r w:rsidRPr="0037158B">
        <w:rPr>
          <w:rFonts w:asciiTheme="minorHAnsi" w:hAnsiTheme="minorHAnsi" w:cstheme="minorHAnsi"/>
          <w:color w:val="000000" w:themeColor="text1"/>
          <w:sz w:val="24"/>
          <w:szCs w:val="24"/>
        </w:rPr>
        <w:t>q&amp;a</w:t>
      </w:r>
      <w:proofErr w:type="spellEnd"/>
      <w:r w:rsidRPr="0037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guidance type documents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4FDE4D2" w14:textId="7267BE9C" w:rsidR="0067296D" w:rsidRDefault="0067296D" w:rsidP="006729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Also has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laws</w:t>
      </w:r>
      <w:r w:rsidRPr="0037158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a friendly font and large 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ize (better than USC website)</w:t>
      </w:r>
    </w:p>
    <w:p w14:paraId="1108630E" w14:textId="00B10608" w:rsidR="000F7E69" w:rsidRDefault="000F7E69" w:rsidP="006729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i/>
          <w:color w:val="000000" w:themeColor="text1"/>
          <w:sz w:val="24"/>
          <w:szCs w:val="24"/>
        </w:rPr>
        <w:t>Haven’t poked around on this in a while, seems to have been updated/changed since new administration.</w:t>
      </w:r>
    </w:p>
    <w:p w14:paraId="4B4036FD" w14:textId="77777777" w:rsidR="0067296D" w:rsidRPr="0037158B" w:rsidRDefault="0067296D" w:rsidP="0067296D">
      <w:pPr>
        <w:pStyle w:val="ListParagraph"/>
        <w:ind w:left="216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8A548F" w14:textId="77777777" w:rsidR="0067296D" w:rsidRPr="002510D1" w:rsidRDefault="0067296D" w:rsidP="0067296D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US Department</w:t>
      </w: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of Ed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ucation (ED)</w:t>
      </w:r>
    </w:p>
    <w:p w14:paraId="4ADAEB2F" w14:textId="77777777" w:rsidR="0067296D" w:rsidRPr="002510D1" w:rsidRDefault="00F51FF5" w:rsidP="0067296D">
      <w:pPr>
        <w:pStyle w:val="ListParagraph"/>
        <w:ind w:firstLine="7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9" w:history="1">
        <w:r w:rsidR="0067296D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http://www.ed.gov/</w:t>
        </w:r>
      </w:hyperlink>
    </w:p>
    <w:p w14:paraId="4B7D4004" w14:textId="77777777" w:rsidR="0060337B" w:rsidRDefault="0060337B" w:rsidP="0060337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F0DC068" w14:textId="77777777" w:rsidR="0067296D" w:rsidRPr="0037158B" w:rsidRDefault="0067296D" w:rsidP="0060337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9B1F49" w14:textId="77777777" w:rsidR="0060337B" w:rsidRPr="002510D1" w:rsidRDefault="0060337B" w:rsidP="0060337B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United States Code (USC)</w:t>
      </w:r>
    </w:p>
    <w:p w14:paraId="730C14A0" w14:textId="77777777" w:rsidR="0060337B" w:rsidRDefault="00F51FF5" w:rsidP="0060337B">
      <w:pPr>
        <w:pStyle w:val="ListParagraph"/>
        <w:ind w:firstLine="720"/>
        <w:contextualSpacing w:val="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  <w:hyperlink r:id="rId10" w:history="1">
        <w:r w:rsidR="0060337B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http://uscode.house.gov/search/criteria.shtml</w:t>
        </w:r>
      </w:hyperlink>
    </w:p>
    <w:p w14:paraId="3180278D" w14:textId="3F412AF3" w:rsidR="007E0ECB" w:rsidRDefault="007E0ECB" w:rsidP="007E0ECB">
      <w:pPr>
        <w:pStyle w:val="ListParagraph"/>
        <w:numPr>
          <w:ilvl w:val="0"/>
          <w:numId w:val="27"/>
        </w:numPr>
        <w:contextualSpacing w:val="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7E0ECB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Individuals with Disabilities Education Act </w:t>
      </w: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– Title 20, section 1400</w:t>
      </w:r>
      <w:r w:rsidR="000F7E6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(20 U.S.C. § 1400 et seq.)</w:t>
      </w:r>
    </w:p>
    <w:p w14:paraId="1C7A1594" w14:textId="0F4C7E8E" w:rsidR="007E0ECB" w:rsidRDefault="007E0ECB" w:rsidP="007E0ECB">
      <w:pPr>
        <w:pStyle w:val="ListParagraph"/>
        <w:numPr>
          <w:ilvl w:val="0"/>
          <w:numId w:val="27"/>
        </w:numPr>
        <w:contextualSpacing w:val="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Section 504 of </w:t>
      </w:r>
      <w:r w:rsidR="0067296D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Rehabilitation</w:t>
      </w: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Act of 1973 – Title 29, section 701</w:t>
      </w:r>
      <w:r w:rsidR="000F7E6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(29 U.S.C. § 701)</w:t>
      </w:r>
    </w:p>
    <w:p w14:paraId="129AA1F0" w14:textId="59576EF7" w:rsidR="007E0ECB" w:rsidRDefault="007E0ECB" w:rsidP="007E0ECB">
      <w:pPr>
        <w:pStyle w:val="ListParagraph"/>
        <w:numPr>
          <w:ilvl w:val="0"/>
          <w:numId w:val="27"/>
        </w:numPr>
        <w:contextualSpacing w:val="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Americans with Disabilities Act, Title II </w:t>
      </w:r>
      <w:r w:rsidR="0067296D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–</w:t>
      </w: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</w:t>
      </w:r>
      <w:r w:rsidR="0067296D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Title 42, section 12101</w:t>
      </w:r>
      <w:r w:rsidR="000F7E6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(42 U.S.C. § 12101)</w:t>
      </w:r>
    </w:p>
    <w:p w14:paraId="51433F7D" w14:textId="77777777" w:rsidR="0067296D" w:rsidRDefault="0067296D" w:rsidP="0067296D">
      <w:pP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1BE78D4E" w14:textId="77777777" w:rsidR="0067296D" w:rsidRPr="002510D1" w:rsidRDefault="0067296D" w:rsidP="0067296D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Code of Federal Regulations (CFR)</w:t>
      </w:r>
    </w:p>
    <w:p w14:paraId="1D24BC95" w14:textId="77777777" w:rsidR="00A74490" w:rsidRPr="00A74490" w:rsidRDefault="00A74490" w:rsidP="00A74490">
      <w:pPr>
        <w:ind w:left="720" w:firstLine="720"/>
        <w:rPr>
          <w:rFonts w:asciiTheme="minorHAnsi" w:hAnsiTheme="minorHAnsi"/>
        </w:rPr>
      </w:pPr>
      <w:r w:rsidRPr="00A74490">
        <w:rPr>
          <w:rFonts w:asciiTheme="minorHAnsi" w:hAnsiTheme="minorHAnsi"/>
        </w:rPr>
        <w:t>http://www.ecfr.gov/cgi-bin/ECFR?page=browse</w:t>
      </w:r>
    </w:p>
    <w:p w14:paraId="25637267" w14:textId="77777777" w:rsidR="004B31B7" w:rsidRPr="004B31B7" w:rsidRDefault="004B31B7" w:rsidP="0067296D">
      <w:pPr>
        <w:pStyle w:val="ListParagraph"/>
        <w:numPr>
          <w:ilvl w:val="0"/>
          <w:numId w:val="28"/>
        </w:numPr>
        <w:contextualSpacing w:val="0"/>
        <w:rPr>
          <w:rStyle w:val="Hyperlink"/>
          <w:rFonts w:asciiTheme="minorHAnsi" w:hAnsiTheme="minorHAnsi" w:cstheme="minorHAnsi"/>
          <w:i/>
          <w:color w:val="000000" w:themeColor="text1"/>
          <w:sz w:val="24"/>
          <w:szCs w:val="24"/>
          <w:u w:val="none"/>
        </w:rPr>
      </w:pPr>
      <w:r w:rsidRPr="004B31B7">
        <w:rPr>
          <w:rStyle w:val="Hyperlink"/>
          <w:rFonts w:asciiTheme="minorHAnsi" w:hAnsiTheme="minorHAnsi" w:cstheme="minorHAnsi"/>
          <w:i/>
          <w:color w:val="000000" w:themeColor="text1"/>
          <w:sz w:val="24"/>
          <w:szCs w:val="24"/>
          <w:u w:val="none"/>
        </w:rPr>
        <w:t>Implement the laws under the United States Code</w:t>
      </w:r>
    </w:p>
    <w:p w14:paraId="73289DD3" w14:textId="01D03591" w:rsidR="0067296D" w:rsidRDefault="0067296D" w:rsidP="0067296D">
      <w:pPr>
        <w:pStyle w:val="ListParagraph"/>
        <w:numPr>
          <w:ilvl w:val="0"/>
          <w:numId w:val="28"/>
        </w:numPr>
        <w:contextualSpacing w:val="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7E0ECB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Individuals with Disabilities Education Act </w:t>
      </w: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– Title </w:t>
      </w:r>
      <w:r w:rsidR="004B31B7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34, part 300</w:t>
      </w:r>
      <w:r w:rsidR="000F7E6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 (34 C.F.R. § </w:t>
      </w:r>
      <w:proofErr w:type="gramStart"/>
      <w:r w:rsidR="000F7E6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300._</w:t>
      </w:r>
      <w:proofErr w:type="gramEnd"/>
      <w:r w:rsidR="000F7E69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__)</w:t>
      </w:r>
    </w:p>
    <w:p w14:paraId="783BA1A2" w14:textId="77777777" w:rsidR="0067296D" w:rsidRDefault="0067296D" w:rsidP="0067296D">
      <w:pPr>
        <w:pStyle w:val="ListParagraph"/>
        <w:numPr>
          <w:ilvl w:val="0"/>
          <w:numId w:val="28"/>
        </w:numPr>
        <w:contextualSpacing w:val="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Section 504 of Rehabilitation Act of 1973 – Title </w:t>
      </w:r>
      <w:r w:rsidR="004B31B7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34</w:t>
      </w:r>
    </w:p>
    <w:p w14:paraId="22B4B8F7" w14:textId="77777777" w:rsidR="0067296D" w:rsidRPr="004B31B7" w:rsidRDefault="0067296D" w:rsidP="004B31B7">
      <w:pPr>
        <w:pStyle w:val="ListParagraph"/>
        <w:numPr>
          <w:ilvl w:val="0"/>
          <w:numId w:val="28"/>
        </w:numPr>
        <w:contextualSpacing w:val="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Americans with Disabilities Act, Title II – Title </w:t>
      </w:r>
      <w:r w:rsidR="004B31B7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  <w:t>34</w:t>
      </w:r>
    </w:p>
    <w:p w14:paraId="0A28B1FA" w14:textId="77777777" w:rsidR="0060337B" w:rsidRDefault="0060337B" w:rsidP="0060337B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564079EB" w14:textId="77777777" w:rsidR="0060337B" w:rsidRPr="002510D1" w:rsidRDefault="0060337B" w:rsidP="0060337B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Family Policy Compliance Office</w:t>
      </w:r>
    </w:p>
    <w:p w14:paraId="02920BC2" w14:textId="77777777" w:rsidR="0060337B" w:rsidRPr="002510D1" w:rsidRDefault="00F51FF5" w:rsidP="0060337B">
      <w:pPr>
        <w:pStyle w:val="ListParagraph"/>
        <w:ind w:left="144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1" w:history="1">
        <w:r w:rsidR="0060337B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http://www2.ed.gov/policy/gen/guid/fpco/index.html</w:t>
        </w:r>
      </w:hyperlink>
    </w:p>
    <w:p w14:paraId="37D9CDB8" w14:textId="2B964EB4" w:rsidR="0060337B" w:rsidRDefault="0060337B" w:rsidP="0060337B">
      <w:pPr>
        <w:pStyle w:val="ListParagraph"/>
        <w:numPr>
          <w:ilvl w:val="1"/>
          <w:numId w:val="18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>Guidance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FAQs</w:t>
      </w: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garding</w:t>
      </w: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FERPA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(Family Education Rights and Privacy Act)</w:t>
      </w:r>
    </w:p>
    <w:p w14:paraId="40560A6F" w14:textId="66BFD80B" w:rsidR="000F7E69" w:rsidRPr="000F7E69" w:rsidRDefault="000F7E69" w:rsidP="000F7E6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See also: </w:t>
      </w:r>
      <w:hyperlink r:id="rId12" w:history="1">
        <w:r w:rsidRPr="000F7E69">
          <w:rPr>
            <w:rStyle w:val="Hyperlink"/>
            <w:rFonts w:asciiTheme="minorHAnsi" w:hAnsiTheme="minorHAnsi" w:cstheme="minorHAnsi"/>
            <w:sz w:val="24"/>
            <w:szCs w:val="24"/>
          </w:rPr>
          <w:t>https://studentprivacy.ed.gov/</w:t>
        </w:r>
      </w:hyperlink>
    </w:p>
    <w:p w14:paraId="39B5E72F" w14:textId="77777777" w:rsidR="0060337B" w:rsidRPr="0037158B" w:rsidRDefault="0060337B" w:rsidP="0060337B">
      <w:pPr>
        <w:pStyle w:val="ListParagraph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72D0AA" w14:textId="77777777" w:rsidR="0060337B" w:rsidRPr="005D6678" w:rsidRDefault="0060337B" w:rsidP="0060337B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Office of Special Education Programs (OSEP) – IDEAs that Work Website</w:t>
      </w:r>
    </w:p>
    <w:p w14:paraId="59BBD463" w14:textId="77777777" w:rsidR="0060337B" w:rsidRPr="004B31B7" w:rsidRDefault="0060337B" w:rsidP="004B31B7">
      <w:pPr>
        <w:pStyle w:val="ListParagraph"/>
        <w:ind w:left="1440"/>
        <w:contextualSpacing w:val="0"/>
        <w:rPr>
          <w:rFonts w:asciiTheme="majorHAnsi" w:hAnsiTheme="majorHAnsi" w:cstheme="majorHAnsi"/>
          <w:sz w:val="28"/>
          <w:szCs w:val="24"/>
        </w:rPr>
      </w:pPr>
      <w:r w:rsidRPr="004B31B7">
        <w:rPr>
          <w:rFonts w:asciiTheme="majorHAnsi" w:hAnsiTheme="majorHAnsi" w:cstheme="majorHAnsi"/>
          <w:sz w:val="24"/>
        </w:rPr>
        <w:t>http://ccrs.osepideasthatwork.org/</w:t>
      </w:r>
    </w:p>
    <w:p w14:paraId="15CFB083" w14:textId="5820AC66" w:rsidR="0060337B" w:rsidRPr="004B31B7" w:rsidRDefault="001F5D0A" w:rsidP="0060337B">
      <w:pPr>
        <w:pStyle w:val="ListParagraph"/>
        <w:numPr>
          <w:ilvl w:val="1"/>
          <w:numId w:val="18"/>
        </w:numPr>
        <w:contextualSpacing w:val="0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4"/>
        </w:rPr>
        <w:t>N</w:t>
      </w:r>
      <w:r w:rsidR="0060337B" w:rsidRPr="004B31B7">
        <w:rPr>
          <w:rFonts w:asciiTheme="majorHAnsi" w:hAnsiTheme="majorHAnsi" w:cstheme="majorHAnsi"/>
          <w:sz w:val="24"/>
        </w:rPr>
        <w:t>ew website as of 11/2015 — resources for families and teachers. May have helpful links/info</w:t>
      </w:r>
    </w:p>
    <w:p w14:paraId="5BB33D32" w14:textId="77777777" w:rsidR="0060337B" w:rsidRDefault="0060337B" w:rsidP="0060337B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063F9C6E" w14:textId="77777777" w:rsidR="0067296D" w:rsidRPr="002510D1" w:rsidRDefault="0067296D" w:rsidP="0067296D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OSEP </w:t>
      </w:r>
      <w:r w:rsidR="00A744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Guidance Letters </w:t>
      </w:r>
      <w:r w:rsidR="004B31B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 By Topic</w:t>
      </w:r>
    </w:p>
    <w:p w14:paraId="5160E5B3" w14:textId="77777777" w:rsidR="0067296D" w:rsidRDefault="0067296D" w:rsidP="000F7E69">
      <w:pPr>
        <w:ind w:left="144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  <w:r w:rsidRPr="00A74490">
        <w:rPr>
          <w:rFonts w:asciiTheme="minorHAnsi" w:hAnsiTheme="minorHAnsi" w:cstheme="minorHAnsi"/>
          <w:sz w:val="24"/>
          <w:szCs w:val="24"/>
        </w:rPr>
        <w:t>http://www2.ed.gov/policy/speced/guid/idea/letters/revpolicy/index.html</w:t>
      </w:r>
    </w:p>
    <w:p w14:paraId="0D58F7A5" w14:textId="77777777" w:rsidR="004B31B7" w:rsidRDefault="004B31B7" w:rsidP="004B31B7">
      <w:pPr>
        <w:pStyle w:val="ListParagraph"/>
        <w:ind w:left="108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2132D5" w14:textId="77777777" w:rsidR="004B31B7" w:rsidRPr="002510D1" w:rsidRDefault="004B31B7" w:rsidP="004B31B7">
      <w:pPr>
        <w:pStyle w:val="ListParagraph"/>
        <w:numPr>
          <w:ilvl w:val="0"/>
          <w:numId w:val="18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Office for Civil Rights</w:t>
      </w:r>
      <w:r w:rsidR="00A744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– Guidance Letters – By Topic</w:t>
      </w:r>
    </w:p>
    <w:p w14:paraId="79A7F090" w14:textId="77777777" w:rsidR="004B31B7" w:rsidRDefault="004B31B7" w:rsidP="004B31B7">
      <w:pPr>
        <w:pStyle w:val="ListParagraph"/>
        <w:ind w:left="144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  <w:r w:rsidRPr="004B31B7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>http://www2.ed.gov/about/offices/list/ocr/topics.html?src=go</w:t>
      </w:r>
    </w:p>
    <w:p w14:paraId="3AC4C6B0" w14:textId="77777777" w:rsidR="0067296D" w:rsidRDefault="0067296D" w:rsidP="0060337B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2A0729E0" w14:textId="77777777" w:rsidR="0060337B" w:rsidRDefault="0060337B" w:rsidP="0060337B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6FDE4B57" w14:textId="77777777" w:rsidR="0060337B" w:rsidRDefault="0060337B" w:rsidP="0060337B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3DFD480F" w14:textId="77777777" w:rsidR="00653D78" w:rsidRPr="002510D1" w:rsidRDefault="0060337B" w:rsidP="0060337B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CALIFORNIA</w:t>
      </w:r>
    </w:p>
    <w:p w14:paraId="38C2403D" w14:textId="77777777" w:rsidR="0037158B" w:rsidRPr="00A74490" w:rsidRDefault="0037158B" w:rsidP="00A7449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27475E" w14:textId="77777777" w:rsidR="00F60723" w:rsidRPr="002510D1" w:rsidRDefault="00D54751" w:rsidP="00D54751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California</w:t>
      </w:r>
      <w:r w:rsidR="00F60723"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Statutes</w:t>
      </w:r>
    </w:p>
    <w:p w14:paraId="70E9A781" w14:textId="77777777" w:rsidR="00887972" w:rsidRDefault="006A1988" w:rsidP="006A1988">
      <w:pPr>
        <w:tabs>
          <w:tab w:val="left" w:pos="720"/>
        </w:tabs>
        <w:ind w:left="720" w:firstLine="27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6A198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54751" w:rsidRPr="00D5475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http://leginfo.legislature.ca.gov/faces/codes.xhtml</w:t>
      </w:r>
    </w:p>
    <w:p w14:paraId="4ECBEF35" w14:textId="77777777" w:rsidR="00D54751" w:rsidRDefault="00D54751" w:rsidP="00D54751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Search </w:t>
      </w:r>
      <w:r w:rsidRPr="00D54751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Education Code (EDC)</w:t>
      </w:r>
    </w:p>
    <w:p w14:paraId="00A49B1A" w14:textId="77777777" w:rsidR="00D54751" w:rsidRDefault="00D54751" w:rsidP="00D54751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Special education: 56000 et seq.</w:t>
      </w:r>
    </w:p>
    <w:p w14:paraId="45DED590" w14:textId="77777777" w:rsidR="00D54751" w:rsidRDefault="00D54751" w:rsidP="00D54751">
      <w:pPr>
        <w:pStyle w:val="ListParagraph"/>
        <w:numPr>
          <w:ilvl w:val="1"/>
          <w:numId w:val="2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Discipline: 48000 et seq.</w:t>
      </w:r>
    </w:p>
    <w:p w14:paraId="10B3DA18" w14:textId="77777777" w:rsidR="00D54751" w:rsidRPr="00D54751" w:rsidRDefault="00D54751" w:rsidP="00D54751">
      <w:pPr>
        <w:pStyle w:val="ListParagraph"/>
        <w:numPr>
          <w:ilvl w:val="0"/>
          <w:numId w:val="25"/>
        </w:numPr>
        <w:tabs>
          <w:tab w:val="left" w:pos="72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Can also look up legislative bills</w:t>
      </w:r>
    </w:p>
    <w:p w14:paraId="5EC2956C" w14:textId="77777777" w:rsidR="006A1988" w:rsidRPr="006A1988" w:rsidRDefault="006A1988" w:rsidP="006A198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9EB2DBE" w14:textId="77777777" w:rsidR="00F60723" w:rsidRPr="002510D1" w:rsidRDefault="0037158B" w:rsidP="00D54751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California Code of Regulations (CCR)</w:t>
      </w:r>
    </w:p>
    <w:p w14:paraId="7E46C63C" w14:textId="77777777" w:rsidR="00887972" w:rsidRPr="002510D1" w:rsidRDefault="00F51FF5" w:rsidP="00F60723">
      <w:pPr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3" w:history="1">
        <w:r w:rsidR="00887972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http://ccr.oal.ca.gov/linkedslice/default.asp?SP=CCR-1000&amp;Action=Welcome</w:t>
        </w:r>
      </w:hyperlink>
      <w:r w:rsidR="00887972"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C2FE16E" w14:textId="77777777" w:rsidR="0037158B" w:rsidRDefault="00D54751" w:rsidP="00D54751">
      <w:pPr>
        <w:pStyle w:val="ListParagraph"/>
        <w:numPr>
          <w:ilvl w:val="0"/>
          <w:numId w:val="26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Education </w:t>
      </w:r>
      <w:r w:rsidRPr="00D54751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Title 5</w:t>
      </w:r>
    </w:p>
    <w:p w14:paraId="53E8400E" w14:textId="77777777" w:rsidR="00D54751" w:rsidRDefault="00D54751" w:rsidP="00D54751">
      <w:pPr>
        <w:pStyle w:val="ListParagraph"/>
        <w:numPr>
          <w:ilvl w:val="1"/>
          <w:numId w:val="26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Special education eligibility:  Title 5, section 3030</w:t>
      </w:r>
    </w:p>
    <w:p w14:paraId="0FEE461C" w14:textId="77777777" w:rsidR="00D54751" w:rsidRDefault="00D54751" w:rsidP="0037158B">
      <w:pPr>
        <w:pStyle w:val="ListParagraph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045EAA" w14:textId="77777777" w:rsidR="00F60723" w:rsidRPr="002510D1" w:rsidRDefault="0037158B" w:rsidP="00D54751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California</w:t>
      </w:r>
      <w:r w:rsidR="00F60723"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Department</w:t>
      </w:r>
      <w:r w:rsidR="00F60723"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of Ed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ucation (CDE</w:t>
      </w:r>
      <w:r w:rsidR="00F60723"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19B065F8" w14:textId="77777777" w:rsidR="00887972" w:rsidRPr="00D54751" w:rsidRDefault="00F51FF5" w:rsidP="00D54751">
      <w:pPr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4" w:history="1">
        <w:r w:rsidR="00887972" w:rsidRPr="00D5475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http://www.cde.ca.gov/</w:t>
        </w:r>
      </w:hyperlink>
      <w:r w:rsidR="00887972" w:rsidRPr="00D547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F449624" w14:textId="77777777" w:rsidR="00D54751" w:rsidRDefault="00D54751" w:rsidP="00D54751">
      <w:pPr>
        <w:pStyle w:val="ListParagraph"/>
        <w:numPr>
          <w:ilvl w:val="0"/>
          <w:numId w:val="26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Lots of helpful resources, FAQs, links</w:t>
      </w:r>
    </w:p>
    <w:p w14:paraId="25409BA7" w14:textId="77777777" w:rsidR="0037158B" w:rsidRPr="0037158B" w:rsidRDefault="0037158B" w:rsidP="0037158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00E77" w14:textId="77777777" w:rsidR="00F60723" w:rsidRPr="002510D1" w:rsidRDefault="00F60723" w:rsidP="00D54751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CDE </w:t>
      </w:r>
      <w:r w:rsidR="003715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Special Ed</w:t>
      </w:r>
      <w:r w:rsidR="0060337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Page</w:t>
      </w:r>
    </w:p>
    <w:p w14:paraId="2957B8EF" w14:textId="77777777" w:rsidR="00887972" w:rsidRPr="00D54751" w:rsidRDefault="00F51FF5" w:rsidP="00D54751">
      <w:pPr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5" w:history="1">
        <w:r w:rsidR="00887972" w:rsidRPr="00D5475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http://www.cde.ca.gov/sp/se/</w:t>
        </w:r>
      </w:hyperlink>
      <w:r w:rsidR="00887972" w:rsidRPr="00D547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55E6A2A" w14:textId="77777777" w:rsidR="0037158B" w:rsidRPr="002510D1" w:rsidRDefault="0037158B" w:rsidP="00F60723">
      <w:pPr>
        <w:pStyle w:val="ListParagraph"/>
        <w:ind w:left="1260" w:firstLine="7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1B8FB8" w14:textId="77777777" w:rsidR="00F60723" w:rsidRPr="002510D1" w:rsidRDefault="00887972" w:rsidP="00D54751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 Spec</w:t>
      </w:r>
      <w:r w:rsidR="00F60723"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ial Ed Laws and Policies Search</w:t>
      </w:r>
    </w:p>
    <w:p w14:paraId="6665641A" w14:textId="77777777" w:rsidR="006A1988" w:rsidRDefault="006A1988" w:rsidP="00D54751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A1988">
        <w:rPr>
          <w:rFonts w:asciiTheme="minorHAnsi" w:hAnsiTheme="minorHAnsi" w:cstheme="minorHAnsi"/>
          <w:color w:val="000000" w:themeColor="text1"/>
          <w:sz w:val="24"/>
          <w:szCs w:val="24"/>
        </w:rPr>
        <w:t>http://policy.microscribepub.com/cgi-bin/om_isapi.dll?clientID=3668483198&amp;depth=2&amp;infobase=casernl&amp;softpage=PL_frame</w:t>
      </w:r>
    </w:p>
    <w:p w14:paraId="5ABE269D" w14:textId="77777777" w:rsidR="00F60723" w:rsidRDefault="00F60723" w:rsidP="00D54751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Special </w:t>
      </w:r>
      <w:proofErr w:type="spellStart"/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>ed</w:t>
      </w:r>
      <w:proofErr w:type="spellEnd"/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2510D1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only</w:t>
      </w: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Ed</w:t>
      </w:r>
      <w:r w:rsidR="0060337B">
        <w:rPr>
          <w:rFonts w:asciiTheme="minorHAnsi" w:hAnsiTheme="minorHAnsi" w:cstheme="minorHAnsi"/>
          <w:color w:val="000000" w:themeColor="text1"/>
          <w:sz w:val="24"/>
          <w:szCs w:val="24"/>
        </w:rPr>
        <w:t>ucation</w:t>
      </w: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Code, Gov</w:t>
      </w:r>
      <w:r w:rsidR="0060337B">
        <w:rPr>
          <w:rFonts w:asciiTheme="minorHAnsi" w:hAnsiTheme="minorHAnsi" w:cstheme="minorHAnsi"/>
          <w:color w:val="000000" w:themeColor="text1"/>
          <w:sz w:val="24"/>
          <w:szCs w:val="24"/>
        </w:rPr>
        <w:t>ernment</w:t>
      </w: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Code, </w:t>
      </w:r>
      <w:r w:rsidR="0060337B">
        <w:rPr>
          <w:rFonts w:asciiTheme="minorHAnsi" w:hAnsiTheme="minorHAnsi" w:cstheme="minorHAnsi"/>
          <w:color w:val="000000" w:themeColor="text1"/>
          <w:sz w:val="24"/>
          <w:szCs w:val="24"/>
        </w:rPr>
        <w:t>California Code of Regulations</w:t>
      </w: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>, and other</w:t>
      </w:r>
    </w:p>
    <w:p w14:paraId="4BDC47D3" w14:textId="77777777" w:rsidR="0037158B" w:rsidRPr="0060337B" w:rsidRDefault="0037158B" w:rsidP="0060337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CBC4DFB" w14:textId="77777777" w:rsidR="00A74490" w:rsidRPr="002510D1" w:rsidRDefault="00A74490" w:rsidP="00A74490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Office of Administrative Hearings (OAH), Special Ed Division [formerly SEHO]</w:t>
      </w:r>
    </w:p>
    <w:p w14:paraId="59915844" w14:textId="77777777" w:rsidR="000F7E69" w:rsidRPr="000F7E69" w:rsidRDefault="000F7E69" w:rsidP="000F7E69">
      <w:pPr>
        <w:pStyle w:val="ListParagrap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hyperlink r:id="rId16" w:history="1">
        <w:r w:rsidRPr="000F7E6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https://www.dgs.ca.gov/OAH/Case-Types/Special-Education/Services/Decisions</w:t>
        </w:r>
      </w:hyperlink>
    </w:p>
    <w:p w14:paraId="42FD797F" w14:textId="77777777" w:rsidR="00A74490" w:rsidRDefault="00A74490" w:rsidP="00A74490">
      <w:pPr>
        <w:pStyle w:val="ListParagraph"/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12AD974" w14:textId="77777777" w:rsidR="003A79EE" w:rsidRPr="002510D1" w:rsidRDefault="00887972" w:rsidP="00D54751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 Commi</w:t>
      </w:r>
      <w:r w:rsidR="003A79EE"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ssion on Teacher Credentialing</w:t>
      </w:r>
    </w:p>
    <w:p w14:paraId="33E4E23A" w14:textId="77777777" w:rsidR="00887972" w:rsidRPr="002510D1" w:rsidRDefault="00F51FF5" w:rsidP="003A79EE">
      <w:pPr>
        <w:pStyle w:val="ListParagraph"/>
        <w:ind w:firstLine="7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7" w:history="1">
        <w:r w:rsidR="00887972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http://www.ctc.ca.gov/</w:t>
        </w:r>
      </w:hyperlink>
    </w:p>
    <w:p w14:paraId="6EC78F8D" w14:textId="77777777" w:rsidR="0037158B" w:rsidRDefault="00887972" w:rsidP="00D54751">
      <w:pPr>
        <w:pStyle w:val="ListParagraph"/>
        <w:numPr>
          <w:ilvl w:val="1"/>
          <w:numId w:val="24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337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Use for credentialing information/requirements </w:t>
      </w:r>
    </w:p>
    <w:p w14:paraId="78DB152C" w14:textId="77777777" w:rsidR="0060337B" w:rsidRPr="0060337B" w:rsidRDefault="0060337B" w:rsidP="0060337B">
      <w:pPr>
        <w:pStyle w:val="ListParagraph"/>
        <w:ind w:left="144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C82A0E" w14:textId="77777777" w:rsidR="005D6678" w:rsidRPr="002510D1" w:rsidRDefault="005D6678" w:rsidP="005D6678">
      <w:pPr>
        <w:pStyle w:val="ListNumber"/>
        <w:numPr>
          <w:ilvl w:val="0"/>
          <w:numId w:val="0"/>
        </w:numPr>
        <w:ind w:left="2160"/>
      </w:pPr>
    </w:p>
    <w:p w14:paraId="2502124F" w14:textId="77777777" w:rsidR="00887972" w:rsidRPr="002510D1" w:rsidRDefault="00887972" w:rsidP="0088797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2FAE8E" w14:textId="77777777" w:rsidR="0060337B" w:rsidRDefault="0060337B" w:rsidP="00F42B13">
      <w:pPr>
        <w:pStyle w:val="BodyTextFlus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4832B7" w14:textId="77777777" w:rsidR="0060337B" w:rsidRPr="002510D1" w:rsidRDefault="0060337B" w:rsidP="000F7E69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National</w:t>
      </w: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School B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oar</w:t>
      </w: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Association (NSBA)</w:t>
      </w:r>
    </w:p>
    <w:p w14:paraId="3CCE41A4" w14:textId="77777777" w:rsidR="0060337B" w:rsidRPr="002510D1" w:rsidRDefault="00F51FF5" w:rsidP="0060337B">
      <w:pPr>
        <w:pStyle w:val="ListParagraph"/>
        <w:ind w:firstLine="7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18" w:history="1">
        <w:r w:rsidR="0060337B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http://www.nsba.org/</w:t>
        </w:r>
      </w:hyperlink>
    </w:p>
    <w:p w14:paraId="4FB8FC08" w14:textId="77777777" w:rsidR="0060337B" w:rsidRPr="002510D1" w:rsidRDefault="0060337B" w:rsidP="0060337B">
      <w:pPr>
        <w:pStyle w:val="ListParagraph"/>
        <w:numPr>
          <w:ilvl w:val="1"/>
          <w:numId w:val="23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>ign up on their listserv for periodic legal updates</w:t>
      </w:r>
    </w:p>
    <w:p w14:paraId="06A99561" w14:textId="77777777" w:rsidR="0060337B" w:rsidRPr="002510D1" w:rsidRDefault="0060337B" w:rsidP="000F7E69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Charter schools</w:t>
      </w:r>
    </w:p>
    <w:p w14:paraId="32D44EE1" w14:textId="77777777" w:rsidR="0060337B" w:rsidRDefault="00F51FF5" w:rsidP="0060337B">
      <w:pPr>
        <w:pStyle w:val="ListParagraph"/>
        <w:ind w:firstLine="720"/>
        <w:contextualSpacing w:val="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</w:pPr>
      <w:hyperlink r:id="rId19" w:history="1">
        <w:r w:rsidR="0060337B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http://www.calcharters.org/</w:t>
        </w:r>
      </w:hyperlink>
    </w:p>
    <w:p w14:paraId="15E2E0C3" w14:textId="77777777" w:rsidR="0060337B" w:rsidRPr="0037158B" w:rsidRDefault="0060337B" w:rsidP="0060337B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55635" w14:textId="77777777" w:rsidR="0060337B" w:rsidRPr="002510D1" w:rsidRDefault="0060337B" w:rsidP="000F7E69">
      <w:pPr>
        <w:pStyle w:val="ListParagraph"/>
        <w:numPr>
          <w:ilvl w:val="0"/>
          <w:numId w:val="24"/>
        </w:numPr>
        <w:contextualSpacing w:val="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CA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School</w:t>
      </w: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B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oard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Assocatio</w:t>
      </w:r>
      <w:r w:rsidRPr="002510D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(CSBA)</w:t>
      </w:r>
    </w:p>
    <w:p w14:paraId="02590008" w14:textId="77777777" w:rsidR="0060337B" w:rsidRPr="002510D1" w:rsidRDefault="00F51FF5" w:rsidP="0060337B">
      <w:pPr>
        <w:pStyle w:val="ListParagraph"/>
        <w:ind w:firstLine="720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0" w:history="1">
        <w:r w:rsidR="0060337B" w:rsidRPr="002510D1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http://www.csba.org/</w:t>
        </w:r>
      </w:hyperlink>
      <w:r w:rsidR="0060337B"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B62DF0A" w14:textId="77777777" w:rsidR="0060337B" w:rsidRDefault="0060337B" w:rsidP="0060337B">
      <w:pPr>
        <w:pStyle w:val="ListParagraph"/>
        <w:numPr>
          <w:ilvl w:val="1"/>
          <w:numId w:val="23"/>
        </w:numPr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search for sample board policies/admin </w:t>
      </w:r>
      <w:proofErr w:type="spellStart"/>
      <w:r w:rsidRPr="002510D1">
        <w:rPr>
          <w:rFonts w:asciiTheme="minorHAnsi" w:hAnsiTheme="minorHAnsi" w:cstheme="minorHAnsi"/>
          <w:color w:val="000000" w:themeColor="text1"/>
          <w:sz w:val="24"/>
          <w:szCs w:val="24"/>
        </w:rPr>
        <w:t>regs</w:t>
      </w:r>
      <w:proofErr w:type="spellEnd"/>
    </w:p>
    <w:p w14:paraId="0B135BF4" w14:textId="585ABA56" w:rsidR="0060337B" w:rsidRPr="000F7E69" w:rsidRDefault="000F7E69" w:rsidP="000F7E69">
      <w:pPr>
        <w:pStyle w:val="BodyTextFlush"/>
        <w:numPr>
          <w:ilvl w:val="0"/>
          <w:numId w:val="24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F7E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California Educator’s Guide to School Law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(OCDE)</w:t>
      </w:r>
    </w:p>
    <w:p w14:paraId="4613189B" w14:textId="7E69BACB" w:rsidR="000F7E69" w:rsidRPr="000F7E69" w:rsidRDefault="000F7E69" w:rsidP="000F7E69">
      <w:pPr>
        <w:pStyle w:val="ListParagraph"/>
        <w:numPr>
          <w:ilvl w:val="1"/>
          <w:numId w:val="24"/>
        </w:numPr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Pr="00EC402E">
          <w:rPr>
            <w:rStyle w:val="Hyperlink"/>
          </w:rPr>
          <w:t>http://www.ocde.us/LegalServices/Pages/The-California-Educators'-Guide-to-School-Law.aspx</w:t>
        </w:r>
      </w:hyperlink>
    </w:p>
    <w:p w14:paraId="259F5C98" w14:textId="77777777" w:rsidR="000F7E69" w:rsidRPr="000F7E69" w:rsidRDefault="000F7E69" w:rsidP="000F7E69">
      <w:pPr>
        <w:pStyle w:val="ListParagraph"/>
        <w:numPr>
          <w:ilvl w:val="1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0F7E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OCDE Docs and Forms: </w:t>
      </w:r>
      <w:hyperlink r:id="rId22" w:history="1">
        <w:r>
          <w:rPr>
            <w:rStyle w:val="Hyperlink"/>
          </w:rPr>
          <w:t>http://www.ocde.us/LegalServices/Documents/Forms/AllItems.aspx</w:t>
        </w:r>
      </w:hyperlink>
    </w:p>
    <w:p w14:paraId="132FB7A8" w14:textId="3F52412C" w:rsidR="000F7E69" w:rsidRDefault="000F7E69" w:rsidP="000F7E69">
      <w:pPr>
        <w:pStyle w:val="BodyTextFlush"/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3C1657" w14:textId="77777777" w:rsidR="000F7E69" w:rsidRPr="002510D1" w:rsidRDefault="000F7E69" w:rsidP="00F42B13">
      <w:pPr>
        <w:pStyle w:val="BodyTextFlus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0F7E69" w:rsidRPr="002510D1" w:rsidSect="00E471BD">
      <w:pgSz w:w="12240" w:h="15840" w:code="1"/>
      <w:pgMar w:top="1440" w:right="1440" w:bottom="1440" w:left="1440" w:header="720" w:footer="720" w:gutter="0"/>
      <w:paperSrc w:first="260" w:other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6CE5" w14:textId="77777777" w:rsidR="00F51FF5" w:rsidRDefault="00F51FF5">
      <w:r>
        <w:separator/>
      </w:r>
    </w:p>
  </w:endnote>
  <w:endnote w:type="continuationSeparator" w:id="0">
    <w:p w14:paraId="588A4F73" w14:textId="77777777" w:rsidR="00F51FF5" w:rsidRDefault="00F5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CE11" w14:textId="77777777" w:rsidR="00F51FF5" w:rsidRDefault="00F51FF5">
      <w:r>
        <w:separator/>
      </w:r>
    </w:p>
  </w:footnote>
  <w:footnote w:type="continuationSeparator" w:id="0">
    <w:p w14:paraId="2911B26A" w14:textId="77777777" w:rsidR="00F51FF5" w:rsidRDefault="00F5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079C0D53"/>
    <w:multiLevelType w:val="hybridMultilevel"/>
    <w:tmpl w:val="B71C3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9315667"/>
    <w:multiLevelType w:val="hybridMultilevel"/>
    <w:tmpl w:val="030076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0EC6E06"/>
    <w:multiLevelType w:val="hybridMultilevel"/>
    <w:tmpl w:val="8C02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44011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8500D0"/>
    <w:multiLevelType w:val="multilevel"/>
    <w:tmpl w:val="4DAA093A"/>
    <w:lvl w:ilvl="0">
      <w:start w:val="1"/>
      <w:numFmt w:val="decimal"/>
      <w:pStyle w:val="TabNumber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firstLine="720"/>
      </w:pPr>
      <w:rPr>
        <w:rFonts w:hint="default"/>
      </w:rPr>
    </w:lvl>
    <w:lvl w:ilvl="3">
      <w:start w:val="1"/>
      <w:numFmt w:val="decimal"/>
      <w:lvlText w:val="%4.)"/>
      <w:lvlJc w:val="left"/>
      <w:pPr>
        <w:ind w:left="216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5760" w:firstLine="720"/>
      </w:pPr>
      <w:rPr>
        <w:rFonts w:hint="default"/>
      </w:rPr>
    </w:lvl>
  </w:abstractNum>
  <w:abstractNum w:abstractNumId="12" w15:restartNumberingAfterBreak="0">
    <w:nsid w:val="27D42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2D2AEA"/>
    <w:multiLevelType w:val="hybridMultilevel"/>
    <w:tmpl w:val="D9B447AE"/>
    <w:lvl w:ilvl="0" w:tplc="5E728F4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56F11"/>
    <w:multiLevelType w:val="hybridMultilevel"/>
    <w:tmpl w:val="46AA4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AA5E2B"/>
    <w:multiLevelType w:val="hybridMultilevel"/>
    <w:tmpl w:val="CF2C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10BFF"/>
    <w:multiLevelType w:val="multilevel"/>
    <w:tmpl w:val="4E428AB0"/>
    <w:lvl w:ilvl="0">
      <w:start w:val="1"/>
      <w:numFmt w:val="decimal"/>
      <w:pStyle w:val="ListNumber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200" w:hanging="720"/>
      </w:pPr>
      <w:rPr>
        <w:rFonts w:hint="default"/>
      </w:rPr>
    </w:lvl>
  </w:abstractNum>
  <w:abstractNum w:abstractNumId="17" w15:restartNumberingAfterBreak="0">
    <w:nsid w:val="479679BD"/>
    <w:multiLevelType w:val="hybridMultilevel"/>
    <w:tmpl w:val="810AC856"/>
    <w:lvl w:ilvl="0" w:tplc="0DC0FEE2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E7D23"/>
    <w:multiLevelType w:val="hybridMultilevel"/>
    <w:tmpl w:val="7C16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E2511"/>
    <w:multiLevelType w:val="hybridMultilevel"/>
    <w:tmpl w:val="54DA9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66948AC"/>
    <w:multiLevelType w:val="multilevel"/>
    <w:tmpl w:val="7EE6CC64"/>
    <w:lvl w:ilvl="0">
      <w:start w:val="1"/>
      <w:numFmt w:val="upperLetter"/>
      <w:pStyle w:val="ListAlpha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5040" w:hanging="72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)"/>
      <w:lvlJc w:val="right"/>
      <w:pPr>
        <w:ind w:left="7200" w:hanging="720"/>
      </w:pPr>
      <w:rPr>
        <w:rFonts w:hint="default"/>
      </w:rPr>
    </w:lvl>
  </w:abstractNum>
  <w:abstractNum w:abstractNumId="21" w15:restartNumberingAfterBreak="0">
    <w:nsid w:val="5C502DBF"/>
    <w:multiLevelType w:val="hybridMultilevel"/>
    <w:tmpl w:val="7938E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327644"/>
    <w:multiLevelType w:val="multilevel"/>
    <w:tmpl w:val="22D477E6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upperLetter"/>
      <w:lvlRestart w:val="0"/>
      <w:pStyle w:val="Heading6"/>
      <w:lvlText w:val="(%6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(%9)"/>
      <w:lvlJc w:val="left"/>
      <w:pPr>
        <w:ind w:left="6480" w:hanging="720"/>
      </w:pPr>
      <w:rPr>
        <w:rFonts w:cs="Times New Roman" w:hint="default"/>
        <w:vanish w:val="0"/>
        <w:u w:val="none"/>
      </w:rPr>
    </w:lvl>
  </w:abstractNum>
  <w:abstractNum w:abstractNumId="23" w15:restartNumberingAfterBreak="0">
    <w:nsid w:val="67D3662C"/>
    <w:multiLevelType w:val="hybridMultilevel"/>
    <w:tmpl w:val="016CEEAC"/>
    <w:lvl w:ilvl="0" w:tplc="5E728F4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C0813"/>
    <w:multiLevelType w:val="multilevel"/>
    <w:tmpl w:val="1FB011E8"/>
    <w:lvl w:ilvl="0">
      <w:start w:val="1"/>
      <w:numFmt w:val="decimal"/>
      <w:pStyle w:val="ListNumberIndent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(%9)"/>
      <w:lvlJc w:val="right"/>
      <w:pPr>
        <w:ind w:left="7200" w:hanging="720"/>
      </w:pPr>
      <w:rPr>
        <w:rFonts w:hint="default"/>
      </w:rPr>
    </w:lvl>
  </w:abstractNum>
  <w:abstractNum w:abstractNumId="25" w15:restartNumberingAfterBreak="0">
    <w:nsid w:val="6DC039EA"/>
    <w:multiLevelType w:val="hybridMultilevel"/>
    <w:tmpl w:val="E6000A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65471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E87665D"/>
    <w:multiLevelType w:val="hybridMultilevel"/>
    <w:tmpl w:val="2EEEC8C0"/>
    <w:lvl w:ilvl="0" w:tplc="0276BD2E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2"/>
  </w:num>
  <w:num w:numId="4">
    <w:abstractNumId w:val="10"/>
  </w:num>
  <w:num w:numId="5">
    <w:abstractNumId w:val="12"/>
  </w:num>
  <w:num w:numId="6">
    <w:abstractNumId w:val="2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24"/>
  </w:num>
  <w:num w:numId="15">
    <w:abstractNumId w:val="11"/>
  </w:num>
  <w:num w:numId="16">
    <w:abstractNumId w:val="16"/>
  </w:num>
  <w:num w:numId="17">
    <w:abstractNumId w:val="20"/>
  </w:num>
  <w:num w:numId="18">
    <w:abstractNumId w:val="13"/>
  </w:num>
  <w:num w:numId="19">
    <w:abstractNumId w:val="13"/>
  </w:num>
  <w:num w:numId="20">
    <w:abstractNumId w:val="25"/>
  </w:num>
  <w:num w:numId="21">
    <w:abstractNumId w:val="19"/>
  </w:num>
  <w:num w:numId="22">
    <w:abstractNumId w:val="14"/>
  </w:num>
  <w:num w:numId="23">
    <w:abstractNumId w:val="23"/>
  </w:num>
  <w:num w:numId="24">
    <w:abstractNumId w:val="18"/>
  </w:num>
  <w:num w:numId="25">
    <w:abstractNumId w:val="8"/>
  </w:num>
  <w:num w:numId="26">
    <w:abstractNumId w:val="9"/>
  </w:num>
  <w:num w:numId="27">
    <w:abstractNumId w:val="21"/>
  </w:num>
  <w:num w:numId="28">
    <w:abstractNumId w:val="7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72"/>
    <w:rsid w:val="000317AA"/>
    <w:rsid w:val="00033C38"/>
    <w:rsid w:val="00040032"/>
    <w:rsid w:val="00073E11"/>
    <w:rsid w:val="00093A71"/>
    <w:rsid w:val="0009562B"/>
    <w:rsid w:val="000F7E69"/>
    <w:rsid w:val="00117820"/>
    <w:rsid w:val="001305E4"/>
    <w:rsid w:val="001425C3"/>
    <w:rsid w:val="00180470"/>
    <w:rsid w:val="00183388"/>
    <w:rsid w:val="001C70BD"/>
    <w:rsid w:val="001E4183"/>
    <w:rsid w:val="001F5D0A"/>
    <w:rsid w:val="00214648"/>
    <w:rsid w:val="00220AF7"/>
    <w:rsid w:val="002510D1"/>
    <w:rsid w:val="002A0FE6"/>
    <w:rsid w:val="002A434B"/>
    <w:rsid w:val="002B2A46"/>
    <w:rsid w:val="002B5D65"/>
    <w:rsid w:val="002B5EA8"/>
    <w:rsid w:val="002D024A"/>
    <w:rsid w:val="00307B6F"/>
    <w:rsid w:val="003131CD"/>
    <w:rsid w:val="00326406"/>
    <w:rsid w:val="00353D24"/>
    <w:rsid w:val="0037158B"/>
    <w:rsid w:val="00380561"/>
    <w:rsid w:val="003A79EE"/>
    <w:rsid w:val="00410107"/>
    <w:rsid w:val="004579F3"/>
    <w:rsid w:val="00460211"/>
    <w:rsid w:val="00474CBC"/>
    <w:rsid w:val="0047578A"/>
    <w:rsid w:val="004B31B7"/>
    <w:rsid w:val="004D2683"/>
    <w:rsid w:val="00513F84"/>
    <w:rsid w:val="005166D9"/>
    <w:rsid w:val="005443B7"/>
    <w:rsid w:val="0055492E"/>
    <w:rsid w:val="0055702C"/>
    <w:rsid w:val="00577582"/>
    <w:rsid w:val="005D6678"/>
    <w:rsid w:val="0060337B"/>
    <w:rsid w:val="00605EA1"/>
    <w:rsid w:val="00606565"/>
    <w:rsid w:val="00645A2C"/>
    <w:rsid w:val="00653D78"/>
    <w:rsid w:val="0067296D"/>
    <w:rsid w:val="00680417"/>
    <w:rsid w:val="00686CB3"/>
    <w:rsid w:val="006A1988"/>
    <w:rsid w:val="006A3994"/>
    <w:rsid w:val="006A6C9F"/>
    <w:rsid w:val="006B602C"/>
    <w:rsid w:val="006C6530"/>
    <w:rsid w:val="006D01A6"/>
    <w:rsid w:val="006D5FCA"/>
    <w:rsid w:val="006E5A92"/>
    <w:rsid w:val="00722928"/>
    <w:rsid w:val="007263B8"/>
    <w:rsid w:val="0073530F"/>
    <w:rsid w:val="0074167F"/>
    <w:rsid w:val="007466CC"/>
    <w:rsid w:val="007E0ECB"/>
    <w:rsid w:val="007F414C"/>
    <w:rsid w:val="00805712"/>
    <w:rsid w:val="0083100D"/>
    <w:rsid w:val="008312C3"/>
    <w:rsid w:val="008523C0"/>
    <w:rsid w:val="00854B22"/>
    <w:rsid w:val="00887972"/>
    <w:rsid w:val="008921AD"/>
    <w:rsid w:val="008D393E"/>
    <w:rsid w:val="008D42EF"/>
    <w:rsid w:val="008E5AC8"/>
    <w:rsid w:val="0092350B"/>
    <w:rsid w:val="00927A5E"/>
    <w:rsid w:val="009A7F5D"/>
    <w:rsid w:val="009C26FA"/>
    <w:rsid w:val="009F4162"/>
    <w:rsid w:val="00A44609"/>
    <w:rsid w:val="00A5162C"/>
    <w:rsid w:val="00A7115A"/>
    <w:rsid w:val="00A74490"/>
    <w:rsid w:val="00A746B5"/>
    <w:rsid w:val="00A90344"/>
    <w:rsid w:val="00AB3F68"/>
    <w:rsid w:val="00AB683E"/>
    <w:rsid w:val="00AE21FB"/>
    <w:rsid w:val="00AE74B3"/>
    <w:rsid w:val="00B128F7"/>
    <w:rsid w:val="00B14028"/>
    <w:rsid w:val="00B93097"/>
    <w:rsid w:val="00BA1607"/>
    <w:rsid w:val="00BA2760"/>
    <w:rsid w:val="00BB625B"/>
    <w:rsid w:val="00BC6F70"/>
    <w:rsid w:val="00BE208D"/>
    <w:rsid w:val="00BE6BB7"/>
    <w:rsid w:val="00C1210C"/>
    <w:rsid w:val="00C410B6"/>
    <w:rsid w:val="00C57FC7"/>
    <w:rsid w:val="00CA1525"/>
    <w:rsid w:val="00CD1283"/>
    <w:rsid w:val="00CF7176"/>
    <w:rsid w:val="00D04B91"/>
    <w:rsid w:val="00D16C6A"/>
    <w:rsid w:val="00D54751"/>
    <w:rsid w:val="00D7153F"/>
    <w:rsid w:val="00DA3C1D"/>
    <w:rsid w:val="00E24C30"/>
    <w:rsid w:val="00E2666C"/>
    <w:rsid w:val="00E31316"/>
    <w:rsid w:val="00E471BD"/>
    <w:rsid w:val="00EB2513"/>
    <w:rsid w:val="00EB595F"/>
    <w:rsid w:val="00EC1DEA"/>
    <w:rsid w:val="00F03E31"/>
    <w:rsid w:val="00F23629"/>
    <w:rsid w:val="00F42B13"/>
    <w:rsid w:val="00F51FF5"/>
    <w:rsid w:val="00F555DD"/>
    <w:rsid w:val="00F5756F"/>
    <w:rsid w:val="00F60723"/>
    <w:rsid w:val="00F6705A"/>
    <w:rsid w:val="00F84D23"/>
    <w:rsid w:val="00FD3BCC"/>
    <w:rsid w:val="00FE2B71"/>
    <w:rsid w:val="00FE66CA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688D9"/>
  <w15:docId w15:val="{C0EA8A9A-F70A-2247-9A50-CFB3E8B8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972"/>
    <w:rPr>
      <w:rFonts w:ascii="Calibri" w:eastAsiaTheme="minorHAnsi" w:hAnsi="Calibri"/>
      <w:sz w:val="22"/>
      <w:szCs w:val="22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1C70BD"/>
    <w:pPr>
      <w:numPr>
        <w:numId w:val="3"/>
      </w:numPr>
      <w:spacing w:before="240"/>
      <w:jc w:val="both"/>
      <w:outlineLvl w:val="0"/>
    </w:pPr>
    <w:rPr>
      <w:rFonts w:cs="Arial"/>
      <w:bCs/>
      <w:kern w:val="24"/>
    </w:rPr>
  </w:style>
  <w:style w:type="paragraph" w:styleId="Heading2">
    <w:name w:val="heading 2"/>
    <w:basedOn w:val="Normal"/>
    <w:link w:val="Heading2Char"/>
    <w:uiPriority w:val="9"/>
    <w:qFormat/>
    <w:rsid w:val="001C70BD"/>
    <w:pPr>
      <w:numPr>
        <w:ilvl w:val="1"/>
        <w:numId w:val="3"/>
      </w:numPr>
      <w:spacing w:before="240"/>
      <w:jc w:val="both"/>
      <w:outlineLvl w:val="1"/>
    </w:pPr>
    <w:rPr>
      <w:rFonts w:cs="Arial"/>
      <w:bCs/>
      <w:iCs/>
      <w:kern w:val="24"/>
    </w:rPr>
  </w:style>
  <w:style w:type="paragraph" w:styleId="Heading3">
    <w:name w:val="heading 3"/>
    <w:basedOn w:val="Normal"/>
    <w:link w:val="Heading3Char"/>
    <w:uiPriority w:val="9"/>
    <w:qFormat/>
    <w:rsid w:val="001C70BD"/>
    <w:pPr>
      <w:numPr>
        <w:ilvl w:val="2"/>
        <w:numId w:val="3"/>
      </w:numPr>
      <w:spacing w:before="240"/>
      <w:jc w:val="both"/>
      <w:outlineLvl w:val="2"/>
    </w:pPr>
    <w:rPr>
      <w:rFonts w:cs="Arial"/>
      <w:bCs/>
      <w:kern w:val="24"/>
    </w:rPr>
  </w:style>
  <w:style w:type="paragraph" w:styleId="Heading4">
    <w:name w:val="heading 4"/>
    <w:basedOn w:val="Normal"/>
    <w:link w:val="Heading4Char"/>
    <w:uiPriority w:val="9"/>
    <w:qFormat/>
    <w:rsid w:val="001C70BD"/>
    <w:pPr>
      <w:numPr>
        <w:ilvl w:val="3"/>
        <w:numId w:val="3"/>
      </w:numPr>
      <w:spacing w:before="240"/>
      <w:jc w:val="both"/>
      <w:outlineLvl w:val="3"/>
    </w:pPr>
    <w:rPr>
      <w:bCs/>
      <w:kern w:val="24"/>
    </w:rPr>
  </w:style>
  <w:style w:type="paragraph" w:styleId="Heading5">
    <w:name w:val="heading 5"/>
    <w:basedOn w:val="Normal"/>
    <w:link w:val="Heading5Char"/>
    <w:uiPriority w:val="9"/>
    <w:semiHidden/>
    <w:qFormat/>
    <w:rsid w:val="001C70BD"/>
    <w:pPr>
      <w:numPr>
        <w:ilvl w:val="4"/>
        <w:numId w:val="3"/>
      </w:numPr>
      <w:spacing w:before="240"/>
      <w:jc w:val="both"/>
      <w:outlineLvl w:val="4"/>
    </w:pPr>
    <w:rPr>
      <w:bCs/>
      <w:iCs/>
      <w:kern w:val="24"/>
    </w:rPr>
  </w:style>
  <w:style w:type="paragraph" w:styleId="Heading6">
    <w:name w:val="heading 6"/>
    <w:basedOn w:val="Normal"/>
    <w:link w:val="Heading6Char"/>
    <w:uiPriority w:val="9"/>
    <w:semiHidden/>
    <w:qFormat/>
    <w:rsid w:val="001C70BD"/>
    <w:pPr>
      <w:numPr>
        <w:ilvl w:val="5"/>
        <w:numId w:val="3"/>
      </w:numPr>
      <w:spacing w:before="240"/>
      <w:jc w:val="both"/>
      <w:outlineLvl w:val="5"/>
    </w:pPr>
    <w:rPr>
      <w:bCs/>
      <w:kern w:val="24"/>
    </w:rPr>
  </w:style>
  <w:style w:type="paragraph" w:styleId="Heading7">
    <w:name w:val="heading 7"/>
    <w:basedOn w:val="Normal"/>
    <w:link w:val="Heading7Char"/>
    <w:uiPriority w:val="9"/>
    <w:semiHidden/>
    <w:qFormat/>
    <w:rsid w:val="001C70BD"/>
    <w:pPr>
      <w:numPr>
        <w:ilvl w:val="6"/>
        <w:numId w:val="3"/>
      </w:numPr>
      <w:spacing w:before="240"/>
      <w:jc w:val="both"/>
      <w:outlineLvl w:val="6"/>
    </w:pPr>
    <w:rPr>
      <w:kern w:val="24"/>
    </w:rPr>
  </w:style>
  <w:style w:type="paragraph" w:styleId="Heading8">
    <w:name w:val="heading 8"/>
    <w:basedOn w:val="Normal"/>
    <w:link w:val="Heading8Char"/>
    <w:uiPriority w:val="9"/>
    <w:semiHidden/>
    <w:qFormat/>
    <w:rsid w:val="001C70BD"/>
    <w:pPr>
      <w:numPr>
        <w:ilvl w:val="7"/>
        <w:numId w:val="3"/>
      </w:numPr>
      <w:spacing w:before="240"/>
      <w:jc w:val="both"/>
      <w:outlineLvl w:val="7"/>
    </w:pPr>
    <w:rPr>
      <w:iCs/>
      <w:kern w:val="24"/>
    </w:rPr>
  </w:style>
  <w:style w:type="paragraph" w:styleId="Heading9">
    <w:name w:val="heading 9"/>
    <w:basedOn w:val="Normal"/>
    <w:link w:val="Heading9Char"/>
    <w:uiPriority w:val="9"/>
    <w:semiHidden/>
    <w:qFormat/>
    <w:rsid w:val="001C70BD"/>
    <w:pPr>
      <w:numPr>
        <w:ilvl w:val="8"/>
        <w:numId w:val="3"/>
      </w:numPr>
      <w:spacing w:before="240"/>
      <w:jc w:val="both"/>
      <w:outlineLvl w:val="8"/>
    </w:pPr>
    <w:rPr>
      <w:rFonts w:cs="Arial"/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86CB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6CB3"/>
    <w:rPr>
      <w:rFonts w:ascii="Times New Roman" w:eastAsia="Times New Roman" w:hAnsi="Times New Roman" w:cs="Times New Roman"/>
      <w:sz w:val="16"/>
      <w:szCs w:val="16"/>
    </w:rPr>
  </w:style>
  <w:style w:type="paragraph" w:customStyle="1" w:styleId="Quote1">
    <w:name w:val="Quote1"/>
    <w:aliases w:val="q"/>
    <w:basedOn w:val="Normal"/>
    <w:next w:val="QuoteContinued"/>
    <w:semiHidden/>
    <w:rsid w:val="00BA2760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1"/>
    <w:next w:val="Normal"/>
    <w:semiHidden/>
    <w:rsid w:val="00BA2760"/>
    <w:pPr>
      <w:spacing w:line="480" w:lineRule="auto"/>
    </w:pPr>
  </w:style>
  <w:style w:type="paragraph" w:styleId="TOC1">
    <w:name w:val="toc 1"/>
    <w:basedOn w:val="Normal"/>
    <w:next w:val="Normal"/>
    <w:semiHidden/>
    <w:rsid w:val="00605EA1"/>
    <w:pPr>
      <w:tabs>
        <w:tab w:val="right" w:leader="dot" w:pos="9360"/>
      </w:tabs>
      <w:spacing w:after="240"/>
      <w:ind w:left="720" w:right="720" w:hanging="720"/>
    </w:pPr>
    <w:rPr>
      <w:noProof/>
    </w:rPr>
  </w:style>
  <w:style w:type="paragraph" w:customStyle="1" w:styleId="QuoteContinued">
    <w:name w:val="Quote Continued"/>
    <w:basedOn w:val="Normal"/>
    <w:next w:val="BalloonText"/>
    <w:semiHidden/>
    <w:rsid w:val="00686CB3"/>
    <w:pPr>
      <w:spacing w:before="240"/>
    </w:pPr>
  </w:style>
  <w:style w:type="paragraph" w:styleId="TOC2">
    <w:name w:val="toc 2"/>
    <w:basedOn w:val="Normal"/>
    <w:next w:val="Normal"/>
    <w:semiHidden/>
    <w:rsid w:val="00605EA1"/>
    <w:pPr>
      <w:tabs>
        <w:tab w:val="right" w:leader="dot" w:pos="936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semiHidden/>
    <w:rsid w:val="00605EA1"/>
    <w:pPr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customStyle="1" w:styleId="BodyTextFlush">
    <w:name w:val="Body Text Flush"/>
    <w:basedOn w:val="Normal"/>
    <w:qFormat/>
    <w:rsid w:val="001C70BD"/>
    <w:pPr>
      <w:widowControl w:val="0"/>
      <w:spacing w:before="240"/>
      <w:jc w:val="both"/>
    </w:pPr>
    <w:rPr>
      <w:rFonts w:eastAsiaTheme="minorEastAsia"/>
    </w:rPr>
  </w:style>
  <w:style w:type="paragraph" w:styleId="Signature">
    <w:name w:val="Signature"/>
    <w:basedOn w:val="Normal"/>
    <w:link w:val="SignatureChar"/>
    <w:semiHidden/>
    <w:rsid w:val="00F84D23"/>
    <w:pPr>
      <w:keepNext/>
      <w:keepLines/>
      <w:tabs>
        <w:tab w:val="left" w:pos="9180"/>
      </w:tabs>
      <w:spacing w:before="240"/>
    </w:pPr>
    <w:rPr>
      <w:noProof/>
    </w:rPr>
  </w:style>
  <w:style w:type="character" w:customStyle="1" w:styleId="SignatureChar">
    <w:name w:val="Signature Char"/>
    <w:basedOn w:val="DefaultParagraphFont"/>
    <w:link w:val="Signature"/>
    <w:semiHidden/>
    <w:rsid w:val="00307B6F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SignatureName">
    <w:name w:val="SignatureName"/>
    <w:basedOn w:val="Normal"/>
    <w:semiHidden/>
    <w:rsid w:val="006D01A6"/>
    <w:pPr>
      <w:spacing w:before="720"/>
    </w:pPr>
  </w:style>
  <w:style w:type="paragraph" w:styleId="BodyTextFirstIndent">
    <w:name w:val="Body Text First Indent"/>
    <w:basedOn w:val="Normal"/>
    <w:link w:val="BodyTextFirstIndentChar"/>
    <w:qFormat/>
    <w:rsid w:val="001C70BD"/>
    <w:pPr>
      <w:spacing w:before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rsid w:val="001C70BD"/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1C70BD"/>
    <w:rPr>
      <w:rFonts w:ascii="Calibri" w:eastAsiaTheme="minorHAnsi" w:hAnsi="Calibri" w:cs="Arial"/>
      <w:bCs/>
      <w:kern w:val="24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C70BD"/>
    <w:rPr>
      <w:rFonts w:ascii="Calibri" w:eastAsiaTheme="minorHAnsi" w:hAnsi="Calibri" w:cs="Arial"/>
      <w:bCs/>
      <w:iCs/>
      <w:kern w:val="24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C70BD"/>
    <w:rPr>
      <w:rFonts w:ascii="Calibri" w:eastAsiaTheme="minorHAnsi" w:hAnsi="Calibri" w:cs="Arial"/>
      <w:bCs/>
      <w:kern w:val="24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70BD"/>
    <w:rPr>
      <w:rFonts w:ascii="Calibri" w:eastAsiaTheme="minorHAnsi" w:hAnsi="Calibri"/>
      <w:bCs/>
      <w:kern w:val="24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0BD"/>
    <w:rPr>
      <w:rFonts w:ascii="Calibri" w:eastAsiaTheme="minorHAnsi" w:hAnsi="Calibri"/>
      <w:bCs/>
      <w:iCs/>
      <w:kern w:val="24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0BD"/>
    <w:rPr>
      <w:rFonts w:ascii="Calibri" w:eastAsiaTheme="minorHAnsi" w:hAnsi="Calibri"/>
      <w:bCs/>
      <w:kern w:val="24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0BD"/>
    <w:rPr>
      <w:rFonts w:ascii="Calibri" w:eastAsiaTheme="minorHAnsi" w:hAnsi="Calibri"/>
      <w:kern w:val="24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0BD"/>
    <w:rPr>
      <w:rFonts w:ascii="Calibri" w:eastAsiaTheme="minorHAnsi" w:hAnsi="Calibri"/>
      <w:iCs/>
      <w:kern w:val="24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0BD"/>
    <w:rPr>
      <w:rFonts w:ascii="Calibri" w:eastAsiaTheme="minorHAnsi" w:hAnsi="Calibri" w:cs="Arial"/>
      <w:kern w:val="24"/>
      <w:sz w:val="22"/>
      <w:szCs w:val="22"/>
    </w:rPr>
  </w:style>
  <w:style w:type="paragraph" w:styleId="ListBullet">
    <w:name w:val="List Bullet"/>
    <w:basedOn w:val="Normal"/>
    <w:qFormat/>
    <w:rsid w:val="00BE6BB7"/>
    <w:pPr>
      <w:numPr>
        <w:numId w:val="2"/>
      </w:numPr>
      <w:spacing w:before="240"/>
      <w:jc w:val="both"/>
    </w:pPr>
  </w:style>
  <w:style w:type="paragraph" w:styleId="ListBullet2">
    <w:name w:val="List Bullet 2"/>
    <w:basedOn w:val="Normal"/>
    <w:semiHidden/>
    <w:rsid w:val="00D16C6A"/>
    <w:pPr>
      <w:numPr>
        <w:numId w:val="11"/>
      </w:numPr>
      <w:spacing w:before="240"/>
    </w:pPr>
    <w:rPr>
      <w:rFonts w:eastAsia="Times New Roman"/>
    </w:rPr>
  </w:style>
  <w:style w:type="paragraph" w:styleId="ListBullet3">
    <w:name w:val="List Bullet 3"/>
    <w:basedOn w:val="Normal"/>
    <w:autoRedefine/>
    <w:semiHidden/>
    <w:rsid w:val="00183388"/>
    <w:pPr>
      <w:numPr>
        <w:numId w:val="1"/>
      </w:numPr>
      <w:spacing w:before="240"/>
    </w:pPr>
  </w:style>
  <w:style w:type="paragraph" w:styleId="ListNumber">
    <w:name w:val="List Number"/>
    <w:basedOn w:val="Normal"/>
    <w:rsid w:val="002B5D65"/>
    <w:pPr>
      <w:numPr>
        <w:numId w:val="16"/>
      </w:numPr>
      <w:spacing w:before="240"/>
      <w:jc w:val="both"/>
    </w:pPr>
  </w:style>
  <w:style w:type="paragraph" w:styleId="ListNumber2">
    <w:name w:val="List Number 2"/>
    <w:basedOn w:val="Normal"/>
    <w:semiHidden/>
    <w:rsid w:val="00D16C6A"/>
    <w:pPr>
      <w:numPr>
        <w:numId w:val="12"/>
      </w:numPr>
      <w:spacing w:before="240"/>
      <w:jc w:val="both"/>
    </w:pPr>
    <w:rPr>
      <w:rFonts w:eastAsia="Times New Roman"/>
    </w:rPr>
  </w:style>
  <w:style w:type="paragraph" w:styleId="ListNumber3">
    <w:name w:val="List Number 3"/>
    <w:basedOn w:val="Normal"/>
    <w:semiHidden/>
    <w:rsid w:val="00D16C6A"/>
    <w:pPr>
      <w:numPr>
        <w:numId w:val="13"/>
      </w:numPr>
      <w:tabs>
        <w:tab w:val="left" w:pos="2160"/>
      </w:tabs>
      <w:spacing w:before="240"/>
      <w:jc w:val="both"/>
    </w:pPr>
    <w:rPr>
      <w:rFonts w:eastAsia="Times New Roman"/>
    </w:rPr>
  </w:style>
  <w:style w:type="paragraph" w:customStyle="1" w:styleId="Quote5">
    <w:name w:val="Quote .5&quot;"/>
    <w:basedOn w:val="Normal"/>
    <w:uiPriority w:val="1"/>
    <w:qFormat/>
    <w:rsid w:val="00BE6BB7"/>
    <w:pPr>
      <w:spacing w:before="240"/>
      <w:ind w:left="720" w:right="720"/>
      <w:jc w:val="both"/>
    </w:pPr>
  </w:style>
  <w:style w:type="paragraph" w:customStyle="1" w:styleId="Quote10">
    <w:name w:val="Quote 1&quot;"/>
    <w:basedOn w:val="Normal"/>
    <w:uiPriority w:val="1"/>
    <w:qFormat/>
    <w:rsid w:val="00BE6BB7"/>
    <w:pPr>
      <w:spacing w:before="240"/>
      <w:ind w:left="1440" w:right="1440"/>
      <w:jc w:val="both"/>
    </w:pPr>
  </w:style>
  <w:style w:type="paragraph" w:customStyle="1" w:styleId="Sig2Col">
    <w:name w:val="Sig2Col"/>
    <w:basedOn w:val="Normal"/>
    <w:semiHidden/>
    <w:rsid w:val="00183388"/>
    <w:pPr>
      <w:tabs>
        <w:tab w:val="left" w:pos="5040"/>
      </w:tabs>
      <w:spacing w:after="480"/>
    </w:pPr>
  </w:style>
  <w:style w:type="paragraph" w:customStyle="1" w:styleId="Sig2ColInd">
    <w:name w:val="Sig2ColInd"/>
    <w:basedOn w:val="Normal"/>
    <w:semiHidden/>
    <w:rsid w:val="00183388"/>
    <w:pPr>
      <w:tabs>
        <w:tab w:val="left" w:pos="423"/>
        <w:tab w:val="right" w:pos="4320"/>
        <w:tab w:val="left" w:pos="5040"/>
        <w:tab w:val="left" w:pos="5472"/>
        <w:tab w:val="right" w:pos="9360"/>
      </w:tabs>
      <w:spacing w:after="480"/>
      <w:ind w:left="446" w:hanging="446"/>
    </w:pPr>
  </w:style>
  <w:style w:type="paragraph" w:customStyle="1" w:styleId="SigLeft">
    <w:name w:val="SigLeft"/>
    <w:basedOn w:val="Normal"/>
    <w:semiHidden/>
    <w:rsid w:val="00183388"/>
    <w:pPr>
      <w:keepNext/>
      <w:spacing w:after="240"/>
    </w:pPr>
  </w:style>
  <w:style w:type="paragraph" w:customStyle="1" w:styleId="SigLeftInd">
    <w:name w:val="SigLeftInd"/>
    <w:basedOn w:val="Normal"/>
    <w:semiHidden/>
    <w:rsid w:val="00183388"/>
    <w:pPr>
      <w:tabs>
        <w:tab w:val="left" w:pos="432"/>
        <w:tab w:val="right" w:pos="4320"/>
      </w:tabs>
      <w:spacing w:after="240"/>
      <w:ind w:left="432" w:hanging="432"/>
      <w:jc w:val="both"/>
    </w:pPr>
  </w:style>
  <w:style w:type="paragraph" w:customStyle="1" w:styleId="SigLineRight">
    <w:name w:val="SigLineRight"/>
    <w:basedOn w:val="Normal"/>
    <w:semiHidden/>
    <w:rsid w:val="00183388"/>
    <w:pPr>
      <w:tabs>
        <w:tab w:val="right" w:pos="7920"/>
      </w:tabs>
      <w:spacing w:after="240"/>
      <w:ind w:left="3600"/>
    </w:pPr>
  </w:style>
  <w:style w:type="paragraph" w:customStyle="1" w:styleId="SigRight">
    <w:name w:val="SigRight"/>
    <w:basedOn w:val="Normal"/>
    <w:semiHidden/>
    <w:rsid w:val="00183388"/>
    <w:pPr>
      <w:keepNext/>
      <w:tabs>
        <w:tab w:val="right" w:pos="7920"/>
      </w:tabs>
      <w:spacing w:after="240"/>
      <w:ind w:left="3600"/>
      <w:jc w:val="both"/>
    </w:pPr>
  </w:style>
  <w:style w:type="paragraph" w:customStyle="1" w:styleId="SigRightInd">
    <w:name w:val="SigRightInd"/>
    <w:basedOn w:val="Normal"/>
    <w:semiHidden/>
    <w:rsid w:val="00183388"/>
    <w:pPr>
      <w:tabs>
        <w:tab w:val="left" w:pos="4032"/>
        <w:tab w:val="right" w:pos="8640"/>
      </w:tabs>
      <w:spacing w:after="480"/>
      <w:ind w:left="4032" w:hanging="432"/>
    </w:pPr>
  </w:style>
  <w:style w:type="paragraph" w:customStyle="1" w:styleId="SigTblRightInd">
    <w:name w:val="SigTblRightInd"/>
    <w:basedOn w:val="Normal"/>
    <w:semiHidden/>
    <w:rsid w:val="00183388"/>
    <w:pPr>
      <w:tabs>
        <w:tab w:val="left" w:pos="432"/>
        <w:tab w:val="right" w:pos="5643"/>
      </w:tabs>
      <w:spacing w:after="240"/>
      <w:ind w:left="432" w:hanging="432"/>
    </w:pPr>
  </w:style>
  <w:style w:type="paragraph" w:styleId="Title">
    <w:name w:val="Title"/>
    <w:basedOn w:val="Normal"/>
    <w:next w:val="BodyTextFlush"/>
    <w:link w:val="TitleChar"/>
    <w:uiPriority w:val="1"/>
    <w:qFormat/>
    <w:rsid w:val="001C70BD"/>
    <w:pPr>
      <w:spacing w:before="240"/>
      <w:jc w:val="center"/>
      <w:outlineLvl w:val="0"/>
    </w:pPr>
    <w:rPr>
      <w:rFonts w:eastAsiaTheme="majorEastAsia"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C70BD"/>
    <w:rPr>
      <w:rFonts w:eastAsiaTheme="majorEastAsia" w:cs="Arial"/>
      <w:b/>
      <w:bCs/>
      <w:kern w:val="28"/>
      <w:szCs w:val="32"/>
    </w:rPr>
  </w:style>
  <w:style w:type="paragraph" w:styleId="TOC4">
    <w:name w:val="toc 4"/>
    <w:basedOn w:val="Normal"/>
    <w:next w:val="Normal"/>
    <w:semiHidden/>
    <w:rsid w:val="00605EA1"/>
    <w:pPr>
      <w:tabs>
        <w:tab w:val="right" w:leader="dot" w:pos="936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semiHidden/>
    <w:rsid w:val="00605EA1"/>
    <w:pPr>
      <w:tabs>
        <w:tab w:val="right" w:leader="dot" w:pos="936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semiHidden/>
    <w:rsid w:val="00605EA1"/>
    <w:pPr>
      <w:tabs>
        <w:tab w:val="right" w:leader="dot" w:pos="9360"/>
      </w:tabs>
      <w:ind w:left="1195"/>
    </w:pPr>
  </w:style>
  <w:style w:type="paragraph" w:styleId="TOC7">
    <w:name w:val="toc 7"/>
    <w:basedOn w:val="Normal"/>
    <w:next w:val="Normal"/>
    <w:semiHidden/>
    <w:rsid w:val="00605EA1"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rsid w:val="00605EA1"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rsid w:val="00605EA1"/>
    <w:pPr>
      <w:tabs>
        <w:tab w:val="right" w:leader="dot" w:pos="9360"/>
      </w:tabs>
      <w:ind w:left="1920"/>
    </w:pPr>
  </w:style>
  <w:style w:type="paragraph" w:styleId="Subtitle">
    <w:name w:val="Subtitle"/>
    <w:basedOn w:val="Normal"/>
    <w:next w:val="BodyTextFlush"/>
    <w:link w:val="SubtitleChar"/>
    <w:uiPriority w:val="1"/>
    <w:qFormat/>
    <w:rsid w:val="00BE6BB7"/>
    <w:pPr>
      <w:spacing w:before="240"/>
      <w:jc w:val="center"/>
      <w:outlineLvl w:val="1"/>
    </w:pPr>
    <w:rPr>
      <w:rFonts w:eastAsiaTheme="majorEastAsia"/>
    </w:rPr>
  </w:style>
  <w:style w:type="character" w:customStyle="1" w:styleId="SubtitleChar">
    <w:name w:val="Subtitle Char"/>
    <w:basedOn w:val="DefaultParagraphFont"/>
    <w:link w:val="Subtitle"/>
    <w:uiPriority w:val="1"/>
    <w:rsid w:val="00B128F7"/>
    <w:rPr>
      <w:rFonts w:eastAsiaTheme="majorEastAsia" w:cstheme="minorBidi"/>
    </w:rPr>
  </w:style>
  <w:style w:type="paragraph" w:styleId="Header">
    <w:name w:val="header"/>
    <w:basedOn w:val="Normal"/>
    <w:link w:val="HeaderChar"/>
    <w:uiPriority w:val="99"/>
    <w:semiHidden/>
    <w:rsid w:val="00FE6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6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"/>
    <w:rsid w:val="00FE6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"/>
    <w:rsid w:val="00380561"/>
    <w:rPr>
      <w:rFonts w:eastAsiaTheme="minorHAnsi" w:cstheme="minorBidi"/>
    </w:rPr>
  </w:style>
  <w:style w:type="numbering" w:styleId="111111">
    <w:name w:val="Outline List 2"/>
    <w:basedOn w:val="NoList"/>
    <w:semiHidden/>
    <w:rsid w:val="00E31316"/>
    <w:pPr>
      <w:numPr>
        <w:numId w:val="4"/>
      </w:numPr>
    </w:pPr>
  </w:style>
  <w:style w:type="numbering" w:styleId="1ai">
    <w:name w:val="Outline List 1"/>
    <w:basedOn w:val="NoList"/>
    <w:semiHidden/>
    <w:rsid w:val="00E31316"/>
    <w:pPr>
      <w:numPr>
        <w:numId w:val="5"/>
      </w:numPr>
    </w:pPr>
  </w:style>
  <w:style w:type="numbering" w:styleId="ArticleSection">
    <w:name w:val="Outline List 3"/>
    <w:basedOn w:val="NoList"/>
    <w:semiHidden/>
    <w:rsid w:val="00E31316"/>
    <w:pPr>
      <w:numPr>
        <w:numId w:val="6"/>
      </w:numPr>
    </w:pPr>
  </w:style>
  <w:style w:type="paragraph" w:styleId="Bibliography">
    <w:name w:val="Bibliography"/>
    <w:basedOn w:val="Normal"/>
    <w:next w:val="Normal"/>
    <w:uiPriority w:val="37"/>
    <w:semiHidden/>
    <w:rsid w:val="00E31316"/>
  </w:style>
  <w:style w:type="paragraph" w:styleId="BlockText">
    <w:name w:val="Block Text"/>
    <w:basedOn w:val="Normal"/>
    <w:semiHidden/>
    <w:rsid w:val="00E31316"/>
    <w:pPr>
      <w:pBdr>
        <w:top w:val="single" w:sz="2" w:space="10" w:color="7BC143" w:themeColor="accent1" w:frame="1"/>
        <w:left w:val="single" w:sz="2" w:space="10" w:color="7BC143" w:themeColor="accent1" w:frame="1"/>
        <w:bottom w:val="single" w:sz="2" w:space="10" w:color="7BC143" w:themeColor="accent1" w:frame="1"/>
        <w:right w:val="single" w:sz="2" w:space="10" w:color="7BC143" w:themeColor="accent1" w:frame="1"/>
      </w:pBdr>
      <w:ind w:left="1152" w:right="1152"/>
    </w:pPr>
    <w:rPr>
      <w:i/>
      <w:iCs/>
      <w:color w:val="7BC14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70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0BD"/>
    <w:rPr>
      <w:rFonts w:eastAsiaTheme="minorHAnsi" w:cstheme="minorBidi"/>
    </w:rPr>
  </w:style>
  <w:style w:type="paragraph" w:styleId="BodyText2">
    <w:name w:val="Body Text 2"/>
    <w:basedOn w:val="Normal"/>
    <w:link w:val="BodyText2Char"/>
    <w:semiHidden/>
    <w:rsid w:val="00E313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E313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31316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E313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E3131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E313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E313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31316"/>
    <w:rPr>
      <w:rFonts w:ascii="Times New Roman" w:eastAsia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E31316"/>
    <w:rPr>
      <w:rFonts w:ascii="Times New Roman" w:hAnsi="Times New Roman" w:cs="Times New Roman"/>
      <w:b/>
      <w:bCs/>
      <w:smallCaps/>
      <w:spacing w:val="5"/>
    </w:rPr>
  </w:style>
  <w:style w:type="paragraph" w:styleId="Caption">
    <w:name w:val="caption"/>
    <w:basedOn w:val="Normal"/>
    <w:next w:val="Normal"/>
    <w:semiHidden/>
    <w:rsid w:val="00E31316"/>
    <w:pPr>
      <w:spacing w:after="200"/>
    </w:pPr>
    <w:rPr>
      <w:b/>
      <w:bCs/>
      <w:color w:val="7BC14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E3131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table" w:styleId="ColorfulGrid">
    <w:name w:val="Colorful Grid"/>
    <w:basedOn w:val="TableNormal"/>
    <w:uiPriority w:val="73"/>
    <w:semiHidden/>
    <w:rsid w:val="00E31316"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31316"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E4F2D9" w:themeFill="accent1" w:themeFillTint="33"/>
    </w:tcPr>
    <w:tblStylePr w:type="firstRow">
      <w:rPr>
        <w:b/>
        <w:bCs/>
      </w:rPr>
      <w:tblPr/>
      <w:tcPr>
        <w:shd w:val="clear" w:color="auto" w:fill="CAE6B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6B3" w:themeFill="accent1" w:themeFillTint="66"/>
      </w:tcPr>
    </w:tblStylePr>
    <w:tblStylePr w:type="fir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lastCol">
      <w:rPr>
        <w:color w:val="BDAF77" w:themeColor="background1"/>
      </w:rPr>
      <w:tblPr/>
      <w:tcPr>
        <w:shd w:val="clear" w:color="auto" w:fill="5B9230" w:themeFill="accent1" w:themeFillShade="BF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31316"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D9ECE6" w:themeFill="accent2" w:themeFillTint="33"/>
    </w:tcPr>
    <w:tblStylePr w:type="firstRow">
      <w:rPr>
        <w:b/>
        <w:bCs/>
      </w:rPr>
      <w:tblPr/>
      <w:tcPr>
        <w:shd w:val="clear" w:color="auto" w:fill="B3D9C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9CD" w:themeFill="accent2" w:themeFillTint="66"/>
      </w:tcPr>
    </w:tblStylePr>
    <w:tblStylePr w:type="fir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lastCol">
      <w:rPr>
        <w:color w:val="BDAF77" w:themeColor="background1"/>
      </w:rPr>
      <w:tblPr/>
      <w:tcPr>
        <w:shd w:val="clear" w:color="auto" w:fill="39715F" w:themeFill="accent2" w:themeFillShade="BF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31316"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F7F6F1" w:themeFill="accent3" w:themeFillTint="33"/>
    </w:tcPr>
    <w:tblStylePr w:type="firstRow">
      <w:rPr>
        <w:b/>
        <w:bCs/>
      </w:rPr>
      <w:tblPr/>
      <w:tcPr>
        <w:shd w:val="clear" w:color="auto" w:fill="F0ED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DE4" w:themeFill="accent3" w:themeFillTint="66"/>
      </w:tcPr>
    </w:tblStylePr>
    <w:tblStylePr w:type="fir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lastCol">
      <w:rPr>
        <w:color w:val="BDAF77" w:themeColor="background1"/>
      </w:rPr>
      <w:tblPr/>
      <w:tcPr>
        <w:shd w:val="clear" w:color="auto" w:fill="B6A87A" w:themeFill="accent3" w:themeFillShade="BF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31316"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BDAF77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31316"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F2F8EF" w:themeFill="accent5" w:themeFillTint="33"/>
    </w:tcPr>
    <w:tblStylePr w:type="firstRow">
      <w:rPr>
        <w:b/>
        <w:bCs/>
      </w:rPr>
      <w:tblPr/>
      <w:tcPr>
        <w:shd w:val="clear" w:color="auto" w:fill="E5F1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F1DF" w:themeFill="accent5" w:themeFillTint="66"/>
      </w:tcPr>
    </w:tblStylePr>
    <w:tblStylePr w:type="fir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lastCol">
      <w:rPr>
        <w:color w:val="BDAF77" w:themeColor="background1"/>
      </w:rPr>
      <w:tblPr/>
      <w:tcPr>
        <w:shd w:val="clear" w:color="auto" w:fill="86BF6A" w:themeFill="accent5" w:themeFillShade="BF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31316"/>
    <w:rPr>
      <w:color w:val="000000" w:themeColor="text1"/>
    </w:rPr>
    <w:tblPr>
      <w:tblStyleRowBandSize w:val="1"/>
      <w:tblStyleColBandSize w:val="1"/>
      <w:tblBorders>
        <w:insideH w:val="single" w:sz="4" w:space="0" w:color="BDAF77" w:themeColor="background1"/>
      </w:tblBorders>
    </w:tblPr>
    <w:tcPr>
      <w:shd w:val="clear" w:color="auto" w:fill="D6EAE4" w:themeFill="accent6" w:themeFillTint="33"/>
    </w:tcPr>
    <w:tblStylePr w:type="firstRow">
      <w:rPr>
        <w:b/>
        <w:bCs/>
      </w:rPr>
      <w:tblPr/>
      <w:tcPr>
        <w:shd w:val="clear" w:color="auto" w:fill="ADD6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C9" w:themeFill="accent6" w:themeFillTint="66"/>
      </w:tcPr>
    </w:tblStylePr>
    <w:tblStylePr w:type="fir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lastCol">
      <w:rPr>
        <w:color w:val="BDAF77" w:themeColor="background1"/>
      </w:rPr>
      <w:tblPr/>
      <w:tcPr>
        <w:shd w:val="clear" w:color="auto" w:fill="336655" w:themeFill="accent6" w:themeFillShade="BF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3131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31316"/>
    <w:rPr>
      <w:color w:val="000000" w:themeColor="text1"/>
    </w:rPr>
    <w:tblPr>
      <w:tblStyleRowBandSize w:val="1"/>
      <w:tblStyleColBandSize w:val="1"/>
    </w:tblPr>
    <w:tcPr>
      <w:shd w:val="clear" w:color="auto" w:fill="F1F9EC" w:themeFill="accent1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31316"/>
    <w:rPr>
      <w:color w:val="000000" w:themeColor="text1"/>
    </w:rPr>
    <w:tblPr>
      <w:tblStyleRowBandSize w:val="1"/>
      <w:tblStyleColBandSize w:val="1"/>
    </w:tblPr>
    <w:tcPr>
      <w:shd w:val="clear" w:color="auto" w:fill="ECF5F2" w:themeFill="accent2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C7966" w:themeFill="accent2" w:themeFillShade="CC"/>
      </w:tcPr>
    </w:tblStylePr>
    <w:tblStylePr w:type="lastRow">
      <w:rPr>
        <w:b/>
        <w:bCs/>
        <w:color w:val="3C79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shd w:val="clear" w:color="auto" w:fill="D9ECE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31316"/>
    <w:rPr>
      <w:color w:val="000000" w:themeColor="text1"/>
    </w:rPr>
    <w:tblPr>
      <w:tblStyleRowBandSize w:val="1"/>
      <w:tblStyleColBandSize w:val="1"/>
    </w:tblPr>
    <w:tcPr>
      <w:shd w:val="clear" w:color="auto" w:fill="FBFAF8" w:themeFill="accent3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shd w:val="clear" w:color="auto" w:fill="F7F6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31316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BEB188" w:themeFill="accent3" w:themeFillShade="CC"/>
      </w:tcPr>
    </w:tblStylePr>
    <w:tblStylePr w:type="lastRow">
      <w:rPr>
        <w:b/>
        <w:bCs/>
        <w:color w:val="BEB18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31316"/>
    <w:rPr>
      <w:color w:val="000000" w:themeColor="text1"/>
    </w:rPr>
    <w:tblPr>
      <w:tblStyleRowBandSize w:val="1"/>
      <w:tblStyleColBandSize w:val="1"/>
    </w:tblPr>
    <w:tcPr>
      <w:shd w:val="clear" w:color="auto" w:fill="F8FBF7" w:themeFill="accent5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366D5B" w:themeFill="accent6" w:themeFillShade="CC"/>
      </w:tcPr>
    </w:tblStylePr>
    <w:tblStylePr w:type="lastRow">
      <w:rPr>
        <w:b/>
        <w:bCs/>
        <w:color w:val="366D5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shd w:val="clear" w:color="auto" w:fill="F2F8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31316"/>
    <w:rPr>
      <w:color w:val="000000" w:themeColor="text1"/>
    </w:rPr>
    <w:tblPr>
      <w:tblStyleRowBandSize w:val="1"/>
      <w:tblStyleColBandSize w:val="1"/>
    </w:tblPr>
    <w:tcPr>
      <w:shd w:val="clear" w:color="auto" w:fill="EAF5F1" w:themeFill="accent6" w:themeFillTint="19"/>
    </w:tcPr>
    <w:tblStylePr w:type="firstRow">
      <w:rPr>
        <w:b/>
        <w:bCs/>
        <w:color w:val="BDAF77" w:themeColor="background1"/>
      </w:rPr>
      <w:tblPr/>
      <w:tcPr>
        <w:tcBorders>
          <w:bottom w:val="single" w:sz="12" w:space="0" w:color="BDAF77" w:themeColor="background1"/>
        </w:tcBorders>
        <w:shd w:val="clear" w:color="auto" w:fill="91C578" w:themeFill="accent5" w:themeFillShade="CC"/>
      </w:tcPr>
    </w:tblStylePr>
    <w:tblStylePr w:type="lastRow">
      <w:rPr>
        <w:b/>
        <w:bCs/>
        <w:color w:val="91C57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BDAF7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shd w:val="clear" w:color="auto" w:fill="D6EA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tex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7BC143" w:themeColor="accent1"/>
        <w:bottom w:val="single" w:sz="4" w:space="0" w:color="7BC143" w:themeColor="accent1"/>
        <w:right w:val="single" w:sz="4" w:space="0" w:color="7BC143" w:themeColor="accent1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1F9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497526" w:themeFill="accent1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7526" w:themeColor="accent1" w:themeShade="99"/>
          <w:insideV w:val="nil"/>
        </w:tcBorders>
        <w:shd w:val="clear" w:color="auto" w:fill="497526" w:themeFill="accent1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526" w:themeFill="accent1" w:themeFillShade="99"/>
      </w:tcPr>
    </w:tblStylePr>
    <w:tblStylePr w:type="band1Vert">
      <w:tblPr/>
      <w:tcPr>
        <w:shd w:val="clear" w:color="auto" w:fill="CAE6B3" w:themeFill="accent1" w:themeFillTint="66"/>
      </w:tcPr>
    </w:tblStylePr>
    <w:tblStylePr w:type="band1Horz">
      <w:tblPr/>
      <w:tcPr>
        <w:shd w:val="clear" w:color="auto" w:fill="BDE0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24" w:space="0" w:color="4C9880" w:themeColor="accent2"/>
        <w:left w:val="single" w:sz="4" w:space="0" w:color="4C9880" w:themeColor="accent2"/>
        <w:bottom w:val="single" w:sz="4" w:space="0" w:color="4C9880" w:themeColor="accent2"/>
        <w:right w:val="single" w:sz="4" w:space="0" w:color="4C9880" w:themeColor="accent2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C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D5B4C" w:themeFill="accent2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5B4C" w:themeColor="accent2" w:themeShade="99"/>
          <w:insideV w:val="nil"/>
        </w:tcBorders>
        <w:shd w:val="clear" w:color="auto" w:fill="2D5B4C" w:themeFill="accent2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B4C" w:themeFill="accent2" w:themeFillShade="99"/>
      </w:tcPr>
    </w:tblStylePr>
    <w:tblStylePr w:type="band1Vert">
      <w:tblPr/>
      <w:tcPr>
        <w:shd w:val="clear" w:color="auto" w:fill="B3D9CD" w:themeFill="accent2" w:themeFillTint="66"/>
      </w:tcPr>
    </w:tblStylePr>
    <w:tblStylePr w:type="band1Horz">
      <w:tblPr/>
      <w:tcPr>
        <w:shd w:val="clear" w:color="auto" w:fill="A1D0C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DBD4BD" w:themeColor="accent3"/>
        <w:bottom w:val="single" w:sz="4" w:space="0" w:color="DBD4BD" w:themeColor="accent3"/>
        <w:right w:val="single" w:sz="4" w:space="0" w:color="DBD4BD" w:themeColor="accent3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B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9E8D56" w:themeFill="accent3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8D56" w:themeColor="accent3" w:themeShade="99"/>
          <w:insideV w:val="nil"/>
        </w:tcBorders>
        <w:shd w:val="clear" w:color="auto" w:fill="9E8D56" w:themeFill="accent3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8D56" w:themeFill="accent3" w:themeFillShade="99"/>
      </w:tcPr>
    </w:tblStylePr>
    <w:tblStylePr w:type="band1Vert">
      <w:tblPr/>
      <w:tcPr>
        <w:shd w:val="clear" w:color="auto" w:fill="F0EDE4" w:themeFill="accent3" w:themeFillTint="66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24" w:space="0" w:color="DBD4BD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000000" w:themeFill="accent4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24" w:space="0" w:color="448973" w:themeColor="accent6"/>
        <w:left w:val="single" w:sz="4" w:space="0" w:color="BFDDB0" w:themeColor="accent5"/>
        <w:bottom w:val="single" w:sz="4" w:space="0" w:color="BFDDB0" w:themeColor="accent5"/>
        <w:right w:val="single" w:sz="4" w:space="0" w:color="BFDDB0" w:themeColor="accent5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F8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67A647" w:themeFill="accent5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647" w:themeColor="accent5" w:themeShade="99"/>
          <w:insideV w:val="nil"/>
        </w:tcBorders>
        <w:shd w:val="clear" w:color="auto" w:fill="67A647" w:themeFill="accent5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647" w:themeFill="accent5" w:themeFillShade="99"/>
      </w:tcPr>
    </w:tblStylePr>
    <w:tblStylePr w:type="band1Vert">
      <w:tblPr/>
      <w:tcPr>
        <w:shd w:val="clear" w:color="auto" w:fill="E5F1DF" w:themeFill="accent5" w:themeFillTint="66"/>
      </w:tcPr>
    </w:tblStylePr>
    <w:tblStylePr w:type="band1Horz">
      <w:tblPr/>
      <w:tcPr>
        <w:shd w:val="clear" w:color="auto" w:fill="DFEE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24" w:space="0" w:color="BFDDB0" w:themeColor="accent5"/>
        <w:left w:val="single" w:sz="4" w:space="0" w:color="448973" w:themeColor="accent6"/>
        <w:bottom w:val="single" w:sz="4" w:space="0" w:color="448973" w:themeColor="accent6"/>
        <w:right w:val="single" w:sz="4" w:space="0" w:color="448973" w:themeColor="accent6"/>
        <w:insideH w:val="single" w:sz="4" w:space="0" w:color="BDAF77" w:themeColor="background1"/>
        <w:insideV w:val="single" w:sz="4" w:space="0" w:color="BDAF77" w:themeColor="background1"/>
      </w:tblBorders>
    </w:tblPr>
    <w:tcPr>
      <w:shd w:val="clear" w:color="auto" w:fill="EAF5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rPr>
        <w:b/>
        <w:bCs/>
        <w:color w:val="BDAF77" w:themeColor="background1"/>
      </w:rPr>
      <w:tblPr/>
      <w:tcPr>
        <w:tcBorders>
          <w:top w:val="single" w:sz="6" w:space="0" w:color="BDAF77" w:themeColor="background1"/>
        </w:tcBorders>
        <w:shd w:val="clear" w:color="auto" w:fill="295244" w:themeFill="accent6" w:themeFillShade="99"/>
      </w:tcPr>
    </w:tblStylePr>
    <w:tblStylePr w:type="fir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244" w:themeColor="accent6" w:themeShade="99"/>
          <w:insideV w:val="nil"/>
        </w:tcBorders>
        <w:shd w:val="clear" w:color="auto" w:fill="295244" w:themeFill="accent6" w:themeFillShade="99"/>
      </w:tcPr>
    </w:tblStylePr>
    <w:tblStylePr w:type="lastCol">
      <w:rPr>
        <w:color w:val="BDAF7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244" w:themeFill="accent6" w:themeFillShade="99"/>
      </w:tcPr>
    </w:tblStylePr>
    <w:tblStylePr w:type="band1Vert">
      <w:tblPr/>
      <w:tcPr>
        <w:shd w:val="clear" w:color="auto" w:fill="ADD6C9" w:themeFill="accent6" w:themeFillTint="66"/>
      </w:tcPr>
    </w:tblStylePr>
    <w:tblStylePr w:type="band1Horz">
      <w:tblPr/>
      <w:tcPr>
        <w:shd w:val="clear" w:color="auto" w:fill="99CC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E3131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13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3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1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31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E31316"/>
    <w:rPr>
      <w:color w:val="BDAF7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31316"/>
    <w:rPr>
      <w:color w:val="BDAF77" w:themeColor="background1"/>
    </w:rPr>
    <w:tblPr>
      <w:tblStyleRowBandSize w:val="1"/>
      <w:tblStyleColBandSize w:val="1"/>
    </w:tblPr>
    <w:tcPr>
      <w:shd w:val="clear" w:color="auto" w:fill="7BC14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3C61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5B9230" w:themeFill="accent1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2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31316"/>
    <w:rPr>
      <w:color w:val="BDAF77" w:themeColor="background1"/>
    </w:rPr>
    <w:tblPr>
      <w:tblStyleRowBandSize w:val="1"/>
      <w:tblStyleColBandSize w:val="1"/>
    </w:tblPr>
    <w:tcPr>
      <w:shd w:val="clear" w:color="auto" w:fill="4C98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54B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9715F" w:themeFill="accent2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1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31316"/>
    <w:rPr>
      <w:color w:val="BDAF77" w:themeColor="background1"/>
    </w:rPr>
    <w:tblPr>
      <w:tblStyleRowBandSize w:val="1"/>
      <w:tblStyleColBandSize w:val="1"/>
    </w:tblPr>
    <w:tcPr>
      <w:shd w:val="clear" w:color="auto" w:fill="DBD4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8375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B6A87A" w:themeFill="accent3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A87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31316"/>
    <w:rPr>
      <w:color w:val="BDAF77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31316"/>
    <w:rPr>
      <w:color w:val="BDAF77" w:themeColor="background1"/>
    </w:rPr>
    <w:tblPr>
      <w:tblStyleRowBandSize w:val="1"/>
      <w:tblStyleColBandSize w:val="1"/>
    </w:tblPr>
    <w:tcPr>
      <w:shd w:val="clear" w:color="auto" w:fill="BFDDB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558A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86BF6A" w:themeFill="accent5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BF6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31316"/>
    <w:rPr>
      <w:color w:val="BDAF77" w:themeColor="background1"/>
    </w:rPr>
    <w:tblPr>
      <w:tblStyleRowBandSize w:val="1"/>
      <w:tblStyleColBandSize w:val="1"/>
    </w:tblPr>
    <w:tcPr>
      <w:shd w:val="clear" w:color="auto" w:fill="4489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DAF7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BDAF77" w:themeColor="background1"/>
          <w:left w:val="nil"/>
          <w:bottom w:val="nil"/>
          <w:right w:val="nil"/>
          <w:insideH w:val="nil"/>
          <w:insideV w:val="nil"/>
        </w:tcBorders>
        <w:shd w:val="clear" w:color="auto" w:fill="2244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DAF77" w:themeColor="background1"/>
          <w:insideH w:val="nil"/>
          <w:insideV w:val="nil"/>
        </w:tcBorders>
        <w:shd w:val="clear" w:color="auto" w:fill="336655" w:themeFill="accent6" w:themeFillShade="BF"/>
      </w:tcPr>
    </w:tblStylePr>
    <w:tblStylePr w:type="lastCol">
      <w:tblPr/>
      <w:tcPr>
        <w:tcBorders>
          <w:top w:val="nil"/>
          <w:left w:val="single" w:sz="18" w:space="0" w:color="BDAF77" w:themeColor="background1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655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E31316"/>
  </w:style>
  <w:style w:type="character" w:customStyle="1" w:styleId="DateChar">
    <w:name w:val="Date Char"/>
    <w:basedOn w:val="DefaultParagraphFont"/>
    <w:link w:val="Date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E31316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31316"/>
    <w:rPr>
      <w:rFonts w:ascii="Times New Roman" w:eastAsia="Times New Roman" w:hAnsi="Times New Roman" w:cs="Times New Roman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E31316"/>
  </w:style>
  <w:style w:type="character" w:customStyle="1" w:styleId="E-mailSignatureChar">
    <w:name w:val="E-mail Signature Char"/>
    <w:basedOn w:val="DefaultParagraphFont"/>
    <w:link w:val="E-mailSignature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semiHidden/>
    <w:rsid w:val="00E31316"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semiHidden/>
    <w:rsid w:val="00E31316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E3131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E31316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E3131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semiHidden/>
    <w:rsid w:val="00E31316"/>
    <w:rPr>
      <w:rFonts w:eastAsiaTheme="majorEastAsia"/>
      <w:sz w:val="20"/>
    </w:rPr>
  </w:style>
  <w:style w:type="character" w:styleId="FollowedHyperlink">
    <w:name w:val="FollowedHyperlink"/>
    <w:basedOn w:val="DefaultParagraphFont"/>
    <w:semiHidden/>
    <w:rsid w:val="00E31316"/>
    <w:rPr>
      <w:rFonts w:ascii="Times New Roman" w:hAnsi="Times New Roman" w:cs="Times New Roman"/>
      <w:color w:val="957B34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E31316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E3131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1316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semiHidden/>
    <w:rsid w:val="00E31316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semiHidden/>
    <w:rsid w:val="00E3131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31316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TMLCite">
    <w:name w:val="HTML Cite"/>
    <w:basedOn w:val="DefaultParagraphFont"/>
    <w:semiHidden/>
    <w:rsid w:val="00E31316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semiHidden/>
    <w:rsid w:val="00E3131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E31316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semiHidden/>
    <w:rsid w:val="00E3131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31316"/>
    <w:rPr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31316"/>
    <w:rPr>
      <w:rFonts w:ascii="Times New Roman" w:eastAsia="Times New Roman" w:hAnsi="Times New Roman" w:cs="Times New Roman"/>
      <w:sz w:val="20"/>
      <w:szCs w:val="20"/>
    </w:rPr>
  </w:style>
  <w:style w:type="character" w:styleId="HTMLSample">
    <w:name w:val="HTML Sample"/>
    <w:basedOn w:val="DefaultParagraphFont"/>
    <w:semiHidden/>
    <w:rsid w:val="00E3131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E3131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E31316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E31316"/>
    <w:rPr>
      <w:rFonts w:ascii="Times New Roman" w:hAnsi="Times New Roman" w:cs="Times New Roman"/>
      <w:color w:val="E09E26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AE21FB"/>
    <w:pPr>
      <w:ind w:left="240" w:hanging="240"/>
      <w:jc w:val="both"/>
    </w:pPr>
  </w:style>
  <w:style w:type="paragraph" w:styleId="Index2">
    <w:name w:val="index 2"/>
    <w:basedOn w:val="Normal"/>
    <w:next w:val="Normal"/>
    <w:autoRedefine/>
    <w:semiHidden/>
    <w:rsid w:val="00AE21FB"/>
    <w:pPr>
      <w:ind w:left="480" w:hanging="240"/>
      <w:jc w:val="both"/>
    </w:pPr>
  </w:style>
  <w:style w:type="paragraph" w:styleId="Index3">
    <w:name w:val="index 3"/>
    <w:basedOn w:val="Normal"/>
    <w:next w:val="Normal"/>
    <w:autoRedefine/>
    <w:semiHidden/>
    <w:rsid w:val="00AE21FB"/>
    <w:pPr>
      <w:ind w:left="720" w:hanging="240"/>
      <w:jc w:val="both"/>
    </w:pPr>
  </w:style>
  <w:style w:type="paragraph" w:styleId="Index4">
    <w:name w:val="index 4"/>
    <w:basedOn w:val="Normal"/>
    <w:next w:val="Normal"/>
    <w:autoRedefine/>
    <w:semiHidden/>
    <w:rsid w:val="00AE21FB"/>
    <w:pPr>
      <w:ind w:left="960" w:hanging="240"/>
      <w:jc w:val="both"/>
    </w:pPr>
  </w:style>
  <w:style w:type="paragraph" w:styleId="Index5">
    <w:name w:val="index 5"/>
    <w:basedOn w:val="Normal"/>
    <w:next w:val="Normal"/>
    <w:autoRedefine/>
    <w:semiHidden/>
    <w:rsid w:val="00AE21FB"/>
    <w:pPr>
      <w:ind w:left="1200" w:hanging="240"/>
      <w:jc w:val="both"/>
    </w:pPr>
  </w:style>
  <w:style w:type="paragraph" w:styleId="Index6">
    <w:name w:val="index 6"/>
    <w:basedOn w:val="Normal"/>
    <w:next w:val="Normal"/>
    <w:autoRedefine/>
    <w:semiHidden/>
    <w:rsid w:val="00AE21FB"/>
    <w:pPr>
      <w:ind w:left="1440" w:hanging="240"/>
      <w:jc w:val="both"/>
    </w:pPr>
  </w:style>
  <w:style w:type="paragraph" w:styleId="Index7">
    <w:name w:val="index 7"/>
    <w:basedOn w:val="Normal"/>
    <w:next w:val="Normal"/>
    <w:autoRedefine/>
    <w:semiHidden/>
    <w:rsid w:val="00AE21FB"/>
    <w:pPr>
      <w:ind w:left="1680" w:hanging="240"/>
      <w:jc w:val="both"/>
    </w:pPr>
  </w:style>
  <w:style w:type="paragraph" w:styleId="Index8">
    <w:name w:val="index 8"/>
    <w:basedOn w:val="Normal"/>
    <w:next w:val="Normal"/>
    <w:autoRedefine/>
    <w:semiHidden/>
    <w:rsid w:val="00AE21FB"/>
    <w:pPr>
      <w:ind w:left="1920" w:hanging="240"/>
      <w:jc w:val="both"/>
    </w:pPr>
  </w:style>
  <w:style w:type="paragraph" w:styleId="Index9">
    <w:name w:val="index 9"/>
    <w:basedOn w:val="Normal"/>
    <w:next w:val="Normal"/>
    <w:autoRedefine/>
    <w:semiHidden/>
    <w:rsid w:val="00AE21FB"/>
    <w:pPr>
      <w:ind w:left="2160" w:hanging="245"/>
      <w:jc w:val="both"/>
    </w:pPr>
  </w:style>
  <w:style w:type="paragraph" w:styleId="IndexHeading">
    <w:name w:val="index heading"/>
    <w:basedOn w:val="Normal"/>
    <w:next w:val="Index1"/>
    <w:semiHidden/>
    <w:rsid w:val="00E31316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semiHidden/>
    <w:rsid w:val="00E31316"/>
    <w:rPr>
      <w:rFonts w:ascii="Times New Roman" w:hAnsi="Times New Roman" w:cs="Times New Roman"/>
      <w:b/>
      <w:bCs/>
      <w:i/>
      <w:iCs/>
      <w:color w:val="7BC14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31316"/>
    <w:pPr>
      <w:pBdr>
        <w:bottom w:val="single" w:sz="4" w:space="4" w:color="7BC143" w:themeColor="accent1"/>
      </w:pBdr>
      <w:spacing w:before="200" w:after="280"/>
      <w:ind w:left="936" w:right="936"/>
    </w:pPr>
    <w:rPr>
      <w:b/>
      <w:bCs/>
      <w:i/>
      <w:iCs/>
      <w:color w:val="7BC14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1316"/>
    <w:rPr>
      <w:rFonts w:ascii="Times New Roman" w:eastAsia="Times New Roman" w:hAnsi="Times New Roman" w:cs="Times New Roman"/>
      <w:b/>
      <w:bCs/>
      <w:i/>
      <w:iCs/>
      <w:color w:val="7BC143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semiHidden/>
    <w:rsid w:val="00E31316"/>
    <w:rPr>
      <w:rFonts w:ascii="Times New Roman" w:hAnsi="Times New Roman" w:cs="Times New Roman"/>
      <w:b/>
      <w:bCs/>
      <w:smallCaps/>
      <w:color w:val="4C9880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rsid w:val="00E313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31316"/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1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H w:val="nil"/>
          <w:insideV w:val="single" w:sz="8" w:space="0" w:color="7BC14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  <w:shd w:val="clear" w:color="auto" w:fill="DEEFD0" w:themeFill="accent1" w:themeFillTint="3F"/>
      </w:tcPr>
    </w:tblStylePr>
    <w:tblStylePr w:type="band2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  <w:insideV w:val="single" w:sz="8" w:space="0" w:color="7BC14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31316"/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1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H w:val="nil"/>
          <w:insideV w:val="single" w:sz="8" w:space="0" w:color="4C98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  <w:shd w:val="clear" w:color="auto" w:fill="D0E7E0" w:themeFill="accent2" w:themeFillTint="3F"/>
      </w:tcPr>
    </w:tblStylePr>
    <w:tblStylePr w:type="band2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  <w:insideV w:val="single" w:sz="8" w:space="0" w:color="4C98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31316"/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1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H w:val="nil"/>
          <w:insideV w:val="single" w:sz="8" w:space="0" w:color="DBD4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  <w:shd w:val="clear" w:color="auto" w:fill="F6F4EE" w:themeFill="accent3" w:themeFillTint="3F"/>
      </w:tcPr>
    </w:tblStylePr>
    <w:tblStylePr w:type="band2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  <w:insideV w:val="single" w:sz="8" w:space="0" w:color="DBD4B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31316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31316"/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1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H w:val="nil"/>
          <w:insideV w:val="single" w:sz="8" w:space="0" w:color="BFDDB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  <w:shd w:val="clear" w:color="auto" w:fill="EFF6EB" w:themeFill="accent5" w:themeFillTint="3F"/>
      </w:tcPr>
    </w:tblStylePr>
    <w:tblStylePr w:type="band2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  <w:insideV w:val="single" w:sz="8" w:space="0" w:color="BFDDB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31316"/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1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H w:val="nil"/>
          <w:insideV w:val="single" w:sz="8" w:space="0" w:color="4489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  <w:shd w:val="clear" w:color="auto" w:fill="CCE6DD" w:themeFill="accent6" w:themeFillTint="3F"/>
      </w:tcPr>
    </w:tblStylePr>
    <w:tblStylePr w:type="band2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  <w:insideV w:val="single" w:sz="8" w:space="0" w:color="448973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313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31316"/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  <w:tblStylePr w:type="band1Horz">
      <w:tblPr/>
      <w:tcPr>
        <w:tcBorders>
          <w:top w:val="single" w:sz="8" w:space="0" w:color="7BC143" w:themeColor="accent1"/>
          <w:left w:val="single" w:sz="8" w:space="0" w:color="7BC143" w:themeColor="accent1"/>
          <w:bottom w:val="single" w:sz="8" w:space="0" w:color="7BC143" w:themeColor="accent1"/>
          <w:right w:val="single" w:sz="8" w:space="0" w:color="7BC14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31316"/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  <w:tblStylePr w:type="band1Horz">
      <w:tblPr/>
      <w:tcPr>
        <w:tcBorders>
          <w:top w:val="single" w:sz="8" w:space="0" w:color="4C9880" w:themeColor="accent2"/>
          <w:left w:val="single" w:sz="8" w:space="0" w:color="4C9880" w:themeColor="accent2"/>
          <w:bottom w:val="single" w:sz="8" w:space="0" w:color="4C9880" w:themeColor="accent2"/>
          <w:right w:val="single" w:sz="8" w:space="0" w:color="4C98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31316"/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  <w:tblStylePr w:type="band1Horz">
      <w:tblPr/>
      <w:tcPr>
        <w:tcBorders>
          <w:top w:val="single" w:sz="8" w:space="0" w:color="DBD4BD" w:themeColor="accent3"/>
          <w:left w:val="single" w:sz="8" w:space="0" w:color="DBD4BD" w:themeColor="accent3"/>
          <w:bottom w:val="single" w:sz="8" w:space="0" w:color="DBD4BD" w:themeColor="accent3"/>
          <w:right w:val="single" w:sz="8" w:space="0" w:color="DBD4B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31316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31316"/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  <w:tblStylePr w:type="band1Horz">
      <w:tblPr/>
      <w:tcPr>
        <w:tcBorders>
          <w:top w:val="single" w:sz="8" w:space="0" w:color="BFDDB0" w:themeColor="accent5"/>
          <w:left w:val="single" w:sz="8" w:space="0" w:color="BFDDB0" w:themeColor="accent5"/>
          <w:bottom w:val="single" w:sz="8" w:space="0" w:color="BFDDB0" w:themeColor="accent5"/>
          <w:right w:val="single" w:sz="8" w:space="0" w:color="BFDDB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31316"/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  <w:tblStylePr w:type="band1Horz">
      <w:tblPr/>
      <w:tcPr>
        <w:tcBorders>
          <w:top w:val="single" w:sz="8" w:space="0" w:color="448973" w:themeColor="accent6"/>
          <w:left w:val="single" w:sz="8" w:space="0" w:color="448973" w:themeColor="accent6"/>
          <w:bottom w:val="single" w:sz="8" w:space="0" w:color="448973" w:themeColor="accent6"/>
          <w:right w:val="single" w:sz="8" w:space="0" w:color="4489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313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31316"/>
    <w:rPr>
      <w:color w:val="5B9230" w:themeColor="accent1" w:themeShade="BF"/>
    </w:rPr>
    <w:tblPr>
      <w:tblStyleRowBandSize w:val="1"/>
      <w:tblStyleColBandSize w:val="1"/>
      <w:tblBorders>
        <w:top w:val="single" w:sz="8" w:space="0" w:color="7BC143" w:themeColor="accent1"/>
        <w:bottom w:val="single" w:sz="8" w:space="0" w:color="7BC14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C143" w:themeColor="accent1"/>
          <w:left w:val="nil"/>
          <w:bottom w:val="single" w:sz="8" w:space="0" w:color="7BC14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31316"/>
    <w:rPr>
      <w:color w:val="39715F" w:themeColor="accent2" w:themeShade="BF"/>
    </w:rPr>
    <w:tblPr>
      <w:tblStyleRowBandSize w:val="1"/>
      <w:tblStyleColBandSize w:val="1"/>
      <w:tblBorders>
        <w:top w:val="single" w:sz="8" w:space="0" w:color="4C9880" w:themeColor="accent2"/>
        <w:bottom w:val="single" w:sz="8" w:space="0" w:color="4C98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9880" w:themeColor="accent2"/>
          <w:left w:val="nil"/>
          <w:bottom w:val="single" w:sz="8" w:space="0" w:color="4C98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31316"/>
    <w:rPr>
      <w:color w:val="B6A87A" w:themeColor="accent3" w:themeShade="BF"/>
    </w:rPr>
    <w:tblPr>
      <w:tblStyleRowBandSize w:val="1"/>
      <w:tblStyleColBandSize w:val="1"/>
      <w:tblBorders>
        <w:top w:val="single" w:sz="8" w:space="0" w:color="DBD4BD" w:themeColor="accent3"/>
        <w:bottom w:val="single" w:sz="8" w:space="0" w:color="DBD4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4BD" w:themeColor="accent3"/>
          <w:left w:val="nil"/>
          <w:bottom w:val="single" w:sz="8" w:space="0" w:color="DBD4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31316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31316"/>
    <w:rPr>
      <w:color w:val="86BF6A" w:themeColor="accent5" w:themeShade="BF"/>
    </w:rPr>
    <w:tblPr>
      <w:tblStyleRowBandSize w:val="1"/>
      <w:tblStyleColBandSize w:val="1"/>
      <w:tblBorders>
        <w:top w:val="single" w:sz="8" w:space="0" w:color="BFDDB0" w:themeColor="accent5"/>
        <w:bottom w:val="single" w:sz="8" w:space="0" w:color="BFDDB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DB0" w:themeColor="accent5"/>
          <w:left w:val="nil"/>
          <w:bottom w:val="single" w:sz="8" w:space="0" w:color="BFDDB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31316"/>
    <w:rPr>
      <w:color w:val="336655" w:themeColor="accent6" w:themeShade="BF"/>
    </w:rPr>
    <w:tblPr>
      <w:tblStyleRowBandSize w:val="1"/>
      <w:tblStyleColBandSize w:val="1"/>
      <w:tblBorders>
        <w:top w:val="single" w:sz="8" w:space="0" w:color="448973" w:themeColor="accent6"/>
        <w:bottom w:val="single" w:sz="8" w:space="0" w:color="4489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8973" w:themeColor="accent6"/>
          <w:left w:val="nil"/>
          <w:bottom w:val="single" w:sz="8" w:space="0" w:color="4489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</w:style>
  <w:style w:type="character" w:styleId="LineNumber">
    <w:name w:val="line number"/>
    <w:basedOn w:val="DefaultParagraphFont"/>
    <w:semiHidden/>
    <w:rsid w:val="00E31316"/>
    <w:rPr>
      <w:rFonts w:ascii="Times New Roman" w:hAnsi="Times New Roman" w:cs="Times New Roman"/>
    </w:rPr>
  </w:style>
  <w:style w:type="paragraph" w:styleId="List">
    <w:name w:val="List"/>
    <w:basedOn w:val="Normal"/>
    <w:semiHidden/>
    <w:rsid w:val="00E31316"/>
    <w:pPr>
      <w:ind w:left="360" w:hanging="360"/>
      <w:contextualSpacing/>
    </w:pPr>
  </w:style>
  <w:style w:type="paragraph" w:styleId="List2">
    <w:name w:val="List 2"/>
    <w:basedOn w:val="Normal"/>
    <w:semiHidden/>
    <w:rsid w:val="00E31316"/>
    <w:pPr>
      <w:ind w:left="720" w:hanging="360"/>
      <w:contextualSpacing/>
    </w:pPr>
  </w:style>
  <w:style w:type="paragraph" w:styleId="List3">
    <w:name w:val="List 3"/>
    <w:basedOn w:val="Normal"/>
    <w:semiHidden/>
    <w:rsid w:val="00E31316"/>
    <w:pPr>
      <w:ind w:left="1080" w:hanging="360"/>
      <w:contextualSpacing/>
    </w:pPr>
  </w:style>
  <w:style w:type="paragraph" w:styleId="List4">
    <w:name w:val="List 4"/>
    <w:basedOn w:val="Normal"/>
    <w:semiHidden/>
    <w:rsid w:val="00E31316"/>
    <w:pPr>
      <w:ind w:left="1440" w:hanging="360"/>
      <w:contextualSpacing/>
    </w:pPr>
  </w:style>
  <w:style w:type="paragraph" w:styleId="List5">
    <w:name w:val="List 5"/>
    <w:basedOn w:val="Normal"/>
    <w:semiHidden/>
    <w:rsid w:val="00E31316"/>
    <w:pPr>
      <w:ind w:left="1800" w:hanging="360"/>
      <w:contextualSpacing/>
    </w:pPr>
  </w:style>
  <w:style w:type="paragraph" w:styleId="ListBullet4">
    <w:name w:val="List Bullet 4"/>
    <w:basedOn w:val="Normal"/>
    <w:semiHidden/>
    <w:rsid w:val="00E31316"/>
    <w:pPr>
      <w:numPr>
        <w:numId w:val="7"/>
      </w:numPr>
      <w:spacing w:before="240"/>
      <w:contextualSpacing/>
    </w:pPr>
  </w:style>
  <w:style w:type="paragraph" w:styleId="ListBullet5">
    <w:name w:val="List Bullet 5"/>
    <w:basedOn w:val="Normal"/>
    <w:semiHidden/>
    <w:rsid w:val="00E31316"/>
    <w:pPr>
      <w:numPr>
        <w:numId w:val="8"/>
      </w:numPr>
      <w:spacing w:before="240"/>
      <w:contextualSpacing/>
    </w:pPr>
  </w:style>
  <w:style w:type="paragraph" w:styleId="ListContinue">
    <w:name w:val="List Continue"/>
    <w:basedOn w:val="Normal"/>
    <w:semiHidden/>
    <w:rsid w:val="00E3131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E3131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E3131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E3131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E31316"/>
    <w:pPr>
      <w:spacing w:after="120"/>
      <w:ind w:left="1800"/>
      <w:contextualSpacing/>
    </w:pPr>
  </w:style>
  <w:style w:type="paragraph" w:styleId="ListNumber4">
    <w:name w:val="List Number 4"/>
    <w:basedOn w:val="Normal"/>
    <w:semiHidden/>
    <w:rsid w:val="00E31316"/>
    <w:pPr>
      <w:numPr>
        <w:numId w:val="9"/>
      </w:numPr>
      <w:spacing w:before="240"/>
      <w:contextualSpacing/>
    </w:pPr>
  </w:style>
  <w:style w:type="paragraph" w:styleId="ListNumber5">
    <w:name w:val="List Number 5"/>
    <w:basedOn w:val="Normal"/>
    <w:semiHidden/>
    <w:rsid w:val="00E31316"/>
    <w:pPr>
      <w:numPr>
        <w:numId w:val="10"/>
      </w:numPr>
      <w:spacing w:before="240"/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E31316"/>
    <w:pPr>
      <w:ind w:left="720"/>
      <w:contextualSpacing/>
    </w:pPr>
  </w:style>
  <w:style w:type="paragraph" w:styleId="MacroText">
    <w:name w:val="macro"/>
    <w:link w:val="MacroTextChar"/>
    <w:semiHidden/>
    <w:rsid w:val="00E313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31316"/>
    <w:rPr>
      <w:rFonts w:ascii="Times New Roman" w:eastAsia="Times New Roman" w:hAnsi="Times New Roman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rsid w:val="00E313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31316"/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  <w:insideV w:val="single" w:sz="8" w:space="0" w:color="9BD072" w:themeColor="accent1" w:themeTint="BF"/>
      </w:tblBorders>
    </w:tblPr>
    <w:tcPr>
      <w:shd w:val="clear" w:color="auto" w:fill="DEEF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0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shd w:val="clear" w:color="auto" w:fill="BDE0A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31316"/>
    <w:tblPr>
      <w:tblStyleRowBandSize w:val="1"/>
      <w:tblStyleColBandSize w:val="1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  <w:insideV w:val="single" w:sz="8" w:space="0" w:color="72B8A2" w:themeColor="accent2" w:themeTint="BF"/>
      </w:tblBorders>
    </w:tblPr>
    <w:tcPr>
      <w:shd w:val="clear" w:color="auto" w:fill="D0E7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B8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shd w:val="clear" w:color="auto" w:fill="A1D0C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31316"/>
    <w:tblPr>
      <w:tblStyleRowBandSize w:val="1"/>
      <w:tblStyleColBandSize w:val="1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  <w:insideV w:val="single" w:sz="8" w:space="0" w:color="E4DECD" w:themeColor="accent3" w:themeTint="BF"/>
      </w:tblBorders>
    </w:tblPr>
    <w:tcPr>
      <w:shd w:val="clear" w:color="auto" w:fill="F6F4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DE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shd w:val="clear" w:color="auto" w:fill="EDE9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31316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31316"/>
    <w:tblPr>
      <w:tblStyleRowBandSize w:val="1"/>
      <w:tblStyleColBandSize w:val="1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  <w:insideV w:val="single" w:sz="8" w:space="0" w:color="CFE5C3" w:themeColor="accent5" w:themeTint="BF"/>
      </w:tblBorders>
    </w:tblPr>
    <w:tcPr>
      <w:shd w:val="clear" w:color="auto" w:fill="EFF6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E5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shd w:val="clear" w:color="auto" w:fill="DFEED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31316"/>
    <w:tblPr>
      <w:tblStyleRowBandSize w:val="1"/>
      <w:tblStyleColBandSize w:val="1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  <w:insideV w:val="single" w:sz="8" w:space="0" w:color="66B39A" w:themeColor="accent6" w:themeTint="BF"/>
      </w:tblBorders>
    </w:tblPr>
    <w:tcPr>
      <w:shd w:val="clear" w:color="auto" w:fill="CCE6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3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shd w:val="clear" w:color="auto" w:fill="99CC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  <w:insideH w:val="single" w:sz="8" w:space="0" w:color="7BC143" w:themeColor="accent1"/>
        <w:insideV w:val="single" w:sz="8" w:space="0" w:color="7BC143" w:themeColor="accent1"/>
      </w:tblBorders>
    </w:tblPr>
    <w:tcPr>
      <w:shd w:val="clear" w:color="auto" w:fill="DEEF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D9" w:themeFill="accent1" w:themeFillTint="33"/>
      </w:tcPr>
    </w:tblStylePr>
    <w:tblStylePr w:type="band1Vert">
      <w:tblPr/>
      <w:tcPr>
        <w:shd w:val="clear" w:color="auto" w:fill="BDE0A1" w:themeFill="accent1" w:themeFillTint="7F"/>
      </w:tcPr>
    </w:tblStylePr>
    <w:tblStylePr w:type="band1Horz">
      <w:tblPr/>
      <w:tcPr>
        <w:tcBorders>
          <w:insideH w:val="single" w:sz="6" w:space="0" w:color="7BC143" w:themeColor="accent1"/>
          <w:insideV w:val="single" w:sz="6" w:space="0" w:color="7BC143" w:themeColor="accent1"/>
        </w:tcBorders>
        <w:shd w:val="clear" w:color="auto" w:fill="BDE0A1" w:themeFill="accent1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  <w:insideH w:val="single" w:sz="8" w:space="0" w:color="4C9880" w:themeColor="accent2"/>
        <w:insideV w:val="single" w:sz="8" w:space="0" w:color="4C9880" w:themeColor="accent2"/>
      </w:tblBorders>
    </w:tblPr>
    <w:tcPr>
      <w:shd w:val="clear" w:color="auto" w:fill="D0E7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6" w:themeFill="accent2" w:themeFillTint="33"/>
      </w:tcPr>
    </w:tblStylePr>
    <w:tblStylePr w:type="band1Vert">
      <w:tblPr/>
      <w:tcPr>
        <w:shd w:val="clear" w:color="auto" w:fill="A1D0C1" w:themeFill="accent2" w:themeFillTint="7F"/>
      </w:tcPr>
    </w:tblStylePr>
    <w:tblStylePr w:type="band1Horz">
      <w:tblPr/>
      <w:tcPr>
        <w:tcBorders>
          <w:insideH w:val="single" w:sz="6" w:space="0" w:color="4C9880" w:themeColor="accent2"/>
          <w:insideV w:val="single" w:sz="6" w:space="0" w:color="4C9880" w:themeColor="accent2"/>
        </w:tcBorders>
        <w:shd w:val="clear" w:color="auto" w:fill="A1D0C1" w:themeFill="accent2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  <w:insideH w:val="single" w:sz="8" w:space="0" w:color="DBD4BD" w:themeColor="accent3"/>
        <w:insideV w:val="single" w:sz="8" w:space="0" w:color="DBD4BD" w:themeColor="accent3"/>
      </w:tblBorders>
    </w:tblPr>
    <w:tcPr>
      <w:shd w:val="clear" w:color="auto" w:fill="F6F4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1" w:themeFill="accent3" w:themeFillTint="33"/>
      </w:tcPr>
    </w:tblStylePr>
    <w:tblStylePr w:type="band1Vert">
      <w:tblPr/>
      <w:tcPr>
        <w:shd w:val="clear" w:color="auto" w:fill="EDE9DE" w:themeFill="accent3" w:themeFillTint="7F"/>
      </w:tcPr>
    </w:tblStylePr>
    <w:tblStylePr w:type="band1Horz">
      <w:tblPr/>
      <w:tcPr>
        <w:tcBorders>
          <w:insideH w:val="single" w:sz="6" w:space="0" w:color="DBD4BD" w:themeColor="accent3"/>
          <w:insideV w:val="single" w:sz="6" w:space="0" w:color="DBD4BD" w:themeColor="accent3"/>
        </w:tcBorders>
        <w:shd w:val="clear" w:color="auto" w:fill="EDE9DE" w:themeFill="accent3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  <w:insideH w:val="single" w:sz="8" w:space="0" w:color="BFDDB0" w:themeColor="accent5"/>
        <w:insideV w:val="single" w:sz="8" w:space="0" w:color="BFDDB0" w:themeColor="accent5"/>
      </w:tblBorders>
    </w:tblPr>
    <w:tcPr>
      <w:shd w:val="clear" w:color="auto" w:fill="EFF6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8EF" w:themeFill="accent5" w:themeFillTint="33"/>
      </w:tcPr>
    </w:tblStylePr>
    <w:tblStylePr w:type="band1Vert">
      <w:tblPr/>
      <w:tcPr>
        <w:shd w:val="clear" w:color="auto" w:fill="DFEED7" w:themeFill="accent5" w:themeFillTint="7F"/>
      </w:tcPr>
    </w:tblStylePr>
    <w:tblStylePr w:type="band1Horz">
      <w:tblPr/>
      <w:tcPr>
        <w:tcBorders>
          <w:insideH w:val="single" w:sz="6" w:space="0" w:color="BFDDB0" w:themeColor="accent5"/>
          <w:insideV w:val="single" w:sz="6" w:space="0" w:color="BFDDB0" w:themeColor="accent5"/>
        </w:tcBorders>
        <w:shd w:val="clear" w:color="auto" w:fill="DFEED7" w:themeFill="accent5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  <w:insideH w:val="single" w:sz="8" w:space="0" w:color="448973" w:themeColor="accent6"/>
        <w:insideV w:val="single" w:sz="8" w:space="0" w:color="448973" w:themeColor="accent6"/>
      </w:tblBorders>
    </w:tblPr>
    <w:tcPr>
      <w:shd w:val="clear" w:color="auto" w:fill="CCE6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5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E4" w:themeFill="accent6" w:themeFillTint="33"/>
      </w:tcPr>
    </w:tblStylePr>
    <w:tblStylePr w:type="band1Vert">
      <w:tblPr/>
      <w:tcPr>
        <w:shd w:val="clear" w:color="auto" w:fill="99CCBC" w:themeFill="accent6" w:themeFillTint="7F"/>
      </w:tcPr>
    </w:tblStylePr>
    <w:tblStylePr w:type="band1Horz">
      <w:tblPr/>
      <w:tcPr>
        <w:tcBorders>
          <w:insideH w:val="single" w:sz="6" w:space="0" w:color="448973" w:themeColor="accent6"/>
          <w:insideV w:val="single" w:sz="6" w:space="0" w:color="448973" w:themeColor="accent6"/>
        </w:tcBorders>
        <w:shd w:val="clear" w:color="auto" w:fill="99CCBC" w:themeFill="accent6" w:themeFillTint="7F"/>
      </w:tcPr>
    </w:tblStylePr>
    <w:tblStylePr w:type="nwCell">
      <w:tblPr/>
      <w:tcPr>
        <w:shd w:val="clear" w:color="auto" w:fill="BDAF77" w:themeFill="background1"/>
      </w:tcPr>
    </w:tblStylePr>
  </w:style>
  <w:style w:type="table" w:styleId="MediumGrid3">
    <w:name w:val="Medium Grid 3"/>
    <w:basedOn w:val="TableNormal"/>
    <w:uiPriority w:val="69"/>
    <w:semiHidden/>
    <w:rsid w:val="00E31316"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31316"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DEEFD0" w:themeFill="accent1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7BC143" w:themeFill="accent1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BDE0A1" w:themeFill="accent1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BDE0A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31316"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D0E7E0" w:themeFill="accent2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C9880" w:themeFill="accent2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A1D0C1" w:themeFill="accent2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A1D0C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31316"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F6F4EE" w:themeFill="accent3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DBD4BD" w:themeFill="accent3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EDE9DE" w:themeFill="accent3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EDE9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31316"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8080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31316"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EFF6EB" w:themeFill="accent5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BFDDB0" w:themeFill="accent5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DFEED7" w:themeFill="accent5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DFEED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31316"/>
    <w:tblPr>
      <w:tblStyleRowBandSize w:val="1"/>
      <w:tblStyleColBandSize w:val="1"/>
      <w:tblBorders>
        <w:top w:val="single" w:sz="8" w:space="0" w:color="BDAF77" w:themeColor="background1"/>
        <w:left w:val="single" w:sz="8" w:space="0" w:color="BDAF77" w:themeColor="background1"/>
        <w:bottom w:val="single" w:sz="8" w:space="0" w:color="BDAF77" w:themeColor="background1"/>
        <w:right w:val="single" w:sz="8" w:space="0" w:color="BDAF77" w:themeColor="background1"/>
        <w:insideH w:val="single" w:sz="6" w:space="0" w:color="BDAF77" w:themeColor="background1"/>
        <w:insideV w:val="single" w:sz="6" w:space="0" w:color="BDAF77" w:themeColor="background1"/>
      </w:tblBorders>
    </w:tblPr>
    <w:tcPr>
      <w:shd w:val="clear" w:color="auto" w:fill="CCE6DD" w:themeFill="accent6" w:themeFillTint="3F"/>
    </w:tcPr>
    <w:tblStylePr w:type="firstRow">
      <w:rPr>
        <w:b/>
        <w:bCs/>
        <w:i w:val="0"/>
        <w:iCs w:val="0"/>
        <w:color w:val="BDAF77" w:themeColor="background1"/>
      </w:rPr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24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lastRow">
      <w:rPr>
        <w:b/>
        <w:bCs/>
        <w:i w:val="0"/>
        <w:iCs w:val="0"/>
        <w:color w:val="BDAF77" w:themeColor="background1"/>
      </w:rPr>
      <w:tblPr/>
      <w:tcPr>
        <w:tcBorders>
          <w:top w:val="single" w:sz="24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single" w:sz="8" w:space="0" w:color="BDAF77" w:themeColor="background1"/>
        </w:tcBorders>
        <w:shd w:val="clear" w:color="auto" w:fill="448973" w:themeFill="accent6"/>
      </w:tcPr>
    </w:tblStylePr>
    <w:tblStylePr w:type="firstCol">
      <w:rPr>
        <w:b/>
        <w:bCs/>
        <w:i w:val="0"/>
        <w:iCs w:val="0"/>
        <w:color w:val="BDAF77" w:themeColor="background1"/>
      </w:rPr>
      <w:tblPr/>
      <w:tcPr>
        <w:tcBorders>
          <w:left w:val="single" w:sz="8" w:space="0" w:color="BDAF77" w:themeColor="background1"/>
          <w:right w:val="single" w:sz="24" w:space="0" w:color="BDAF77" w:themeColor="background1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i w:val="0"/>
        <w:iCs w:val="0"/>
        <w:color w:val="BDAF77" w:themeColor="background1"/>
      </w:rPr>
      <w:tblPr/>
      <w:tcPr>
        <w:tcBorders>
          <w:top w:val="nil"/>
          <w:left w:val="single" w:sz="24" w:space="0" w:color="BDAF77" w:themeColor="background1"/>
          <w:bottom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nil"/>
          <w:insideV w:val="nil"/>
        </w:tcBorders>
        <w:shd w:val="clear" w:color="auto" w:fill="99CCBC" w:themeFill="accent6" w:themeFillTint="7F"/>
      </w:tcPr>
    </w:tblStylePr>
    <w:tblStylePr w:type="band1Horz">
      <w:tblPr/>
      <w:tcPr>
        <w:tcBorders>
          <w:top w:val="single" w:sz="8" w:space="0" w:color="BDAF77" w:themeColor="background1"/>
          <w:left w:val="single" w:sz="8" w:space="0" w:color="BDAF77" w:themeColor="background1"/>
          <w:bottom w:val="single" w:sz="8" w:space="0" w:color="BDAF77" w:themeColor="background1"/>
          <w:right w:val="single" w:sz="8" w:space="0" w:color="BDAF77" w:themeColor="background1"/>
          <w:insideH w:val="single" w:sz="8" w:space="0" w:color="BDAF77" w:themeColor="background1"/>
          <w:insideV w:val="single" w:sz="8" w:space="0" w:color="BDAF77" w:themeColor="background1"/>
        </w:tcBorders>
        <w:shd w:val="clear" w:color="auto" w:fill="99CC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bottom w:val="single" w:sz="8" w:space="0" w:color="7BC14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C143" w:themeColor="accent1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C143" w:themeColor="accent1"/>
          <w:bottom w:val="single" w:sz="8" w:space="0" w:color="7BC143" w:themeColor="accent1"/>
        </w:tcBorders>
      </w:tc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shd w:val="clear" w:color="auto" w:fill="DEEFD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bottom w:val="single" w:sz="8" w:space="0" w:color="4C98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9880" w:themeColor="accent2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9880" w:themeColor="accent2"/>
          <w:bottom w:val="single" w:sz="8" w:space="0" w:color="4C9880" w:themeColor="accent2"/>
        </w:tcBorders>
      </w:tc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shd w:val="clear" w:color="auto" w:fill="D0E7E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bottom w:val="single" w:sz="8" w:space="0" w:color="DBD4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4BD" w:themeColor="accent3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4BD" w:themeColor="accent3"/>
          <w:bottom w:val="single" w:sz="8" w:space="0" w:color="DBD4BD" w:themeColor="accent3"/>
        </w:tcBorders>
      </w:tc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shd w:val="clear" w:color="auto" w:fill="F6F4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bottom w:val="single" w:sz="8" w:space="0" w:color="BFDDB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DDB0" w:themeColor="accent5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DDB0" w:themeColor="accent5"/>
          <w:bottom w:val="single" w:sz="8" w:space="0" w:color="BFDDB0" w:themeColor="accent5"/>
        </w:tcBorders>
      </w:tc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shd w:val="clear" w:color="auto" w:fill="EFF6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31316"/>
    <w:rPr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bottom w:val="single" w:sz="8" w:space="0" w:color="4489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8973" w:themeColor="accent6"/>
        </w:tcBorders>
      </w:tcPr>
    </w:tblStylePr>
    <w:tblStylePr w:type="lastRow">
      <w:rPr>
        <w:b/>
        <w:bCs/>
        <w:color w:val="12175E" w:themeColor="text2"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8973" w:themeColor="accent6"/>
          <w:bottom w:val="single" w:sz="8" w:space="0" w:color="448973" w:themeColor="accent6"/>
        </w:tcBorders>
      </w:tc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shd w:val="clear" w:color="auto" w:fill="CCE6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BC143" w:themeColor="accent1"/>
        <w:left w:val="single" w:sz="8" w:space="0" w:color="7BC143" w:themeColor="accent1"/>
        <w:bottom w:val="single" w:sz="8" w:space="0" w:color="7BC143" w:themeColor="accent1"/>
        <w:right w:val="single" w:sz="8" w:space="0" w:color="7BC14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C143" w:themeColor="accent1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7BC143" w:themeColor="accent1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C143" w:themeColor="accent1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7BC143" w:themeColor="accent1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F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FD0" w:themeFill="accent1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C9880" w:themeColor="accent2"/>
        <w:left w:val="single" w:sz="8" w:space="0" w:color="4C9880" w:themeColor="accent2"/>
        <w:bottom w:val="single" w:sz="8" w:space="0" w:color="4C9880" w:themeColor="accent2"/>
        <w:right w:val="single" w:sz="8" w:space="0" w:color="4C98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9880" w:themeColor="accent2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C9880" w:themeColor="accent2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9880" w:themeColor="accent2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C9880" w:themeColor="accent2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E0" w:themeFill="accent2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D4BD" w:themeColor="accent3"/>
        <w:left w:val="single" w:sz="8" w:space="0" w:color="DBD4BD" w:themeColor="accent3"/>
        <w:bottom w:val="single" w:sz="8" w:space="0" w:color="DBD4BD" w:themeColor="accent3"/>
        <w:right w:val="single" w:sz="8" w:space="0" w:color="DBD4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D4BD" w:themeColor="accent3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DBD4BD" w:themeColor="accent3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4BD" w:themeColor="accent3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DBD4BD" w:themeColor="accent3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E" w:themeFill="accent3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FDDB0" w:themeColor="accent5"/>
        <w:left w:val="single" w:sz="8" w:space="0" w:color="BFDDB0" w:themeColor="accent5"/>
        <w:bottom w:val="single" w:sz="8" w:space="0" w:color="BFDDB0" w:themeColor="accent5"/>
        <w:right w:val="single" w:sz="8" w:space="0" w:color="BFDDB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DDB0" w:themeColor="accent5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BFDDB0" w:themeColor="accent5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DDB0" w:themeColor="accent5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BFDDB0" w:themeColor="accent5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6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6EB" w:themeFill="accent5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31316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8973" w:themeColor="accent6"/>
        <w:left w:val="single" w:sz="8" w:space="0" w:color="448973" w:themeColor="accent6"/>
        <w:bottom w:val="single" w:sz="8" w:space="0" w:color="448973" w:themeColor="accent6"/>
        <w:right w:val="single" w:sz="8" w:space="0" w:color="4489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8973" w:themeColor="accent6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lastRow">
      <w:tblPr/>
      <w:tcPr>
        <w:tcBorders>
          <w:top w:val="single" w:sz="8" w:space="0" w:color="448973" w:themeColor="accent6"/>
          <w:left w:val="nil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8973" w:themeColor="accent6"/>
          <w:insideH w:val="nil"/>
          <w:insideV w:val="nil"/>
        </w:tcBorders>
        <w:shd w:val="clear" w:color="auto" w:fill="BDAF77" w:themeFill="background1"/>
      </w:tcPr>
    </w:tblStylePr>
    <w:tblStylePr w:type="lastCol">
      <w:tblPr/>
      <w:tcPr>
        <w:tcBorders>
          <w:top w:val="nil"/>
          <w:left w:val="single" w:sz="8" w:space="0" w:color="448973" w:themeColor="accent6"/>
          <w:bottom w:val="nil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6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6DD" w:themeFill="accent6" w:themeFillTint="3F"/>
      </w:tcPr>
    </w:tblStylePr>
    <w:tblStylePr w:type="nwCell">
      <w:tblPr/>
      <w:tcPr>
        <w:shd w:val="clear" w:color="auto" w:fill="BDAF7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313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31316"/>
    <w:tblPr>
      <w:tblStyleRowBandSize w:val="1"/>
      <w:tblStyleColBandSize w:val="1"/>
      <w:tblBorders>
        <w:top w:val="single" w:sz="8" w:space="0" w:color="9BD072" w:themeColor="accent1" w:themeTint="BF"/>
        <w:left w:val="single" w:sz="8" w:space="0" w:color="9BD072" w:themeColor="accent1" w:themeTint="BF"/>
        <w:bottom w:val="single" w:sz="8" w:space="0" w:color="9BD072" w:themeColor="accent1" w:themeTint="BF"/>
        <w:right w:val="single" w:sz="8" w:space="0" w:color="9BD072" w:themeColor="accent1" w:themeTint="BF"/>
        <w:insideH w:val="single" w:sz="8" w:space="0" w:color="9BD0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072" w:themeColor="accent1" w:themeTint="BF"/>
          <w:left w:val="single" w:sz="8" w:space="0" w:color="9BD072" w:themeColor="accent1" w:themeTint="BF"/>
          <w:bottom w:val="single" w:sz="8" w:space="0" w:color="9BD072" w:themeColor="accent1" w:themeTint="BF"/>
          <w:right w:val="single" w:sz="8" w:space="0" w:color="9BD0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F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F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31316"/>
    <w:tblPr>
      <w:tblStyleRowBandSize w:val="1"/>
      <w:tblStyleColBandSize w:val="1"/>
      <w:tblBorders>
        <w:top w:val="single" w:sz="8" w:space="0" w:color="72B8A2" w:themeColor="accent2" w:themeTint="BF"/>
        <w:left w:val="single" w:sz="8" w:space="0" w:color="72B8A2" w:themeColor="accent2" w:themeTint="BF"/>
        <w:bottom w:val="single" w:sz="8" w:space="0" w:color="72B8A2" w:themeColor="accent2" w:themeTint="BF"/>
        <w:right w:val="single" w:sz="8" w:space="0" w:color="72B8A2" w:themeColor="accent2" w:themeTint="BF"/>
        <w:insideH w:val="single" w:sz="8" w:space="0" w:color="72B8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B8A2" w:themeColor="accent2" w:themeTint="BF"/>
          <w:left w:val="single" w:sz="8" w:space="0" w:color="72B8A2" w:themeColor="accent2" w:themeTint="BF"/>
          <w:bottom w:val="single" w:sz="8" w:space="0" w:color="72B8A2" w:themeColor="accent2" w:themeTint="BF"/>
          <w:right w:val="single" w:sz="8" w:space="0" w:color="72B8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31316"/>
    <w:tblPr>
      <w:tblStyleRowBandSize w:val="1"/>
      <w:tblStyleColBandSize w:val="1"/>
      <w:tblBorders>
        <w:top w:val="single" w:sz="8" w:space="0" w:color="E4DECD" w:themeColor="accent3" w:themeTint="BF"/>
        <w:left w:val="single" w:sz="8" w:space="0" w:color="E4DECD" w:themeColor="accent3" w:themeTint="BF"/>
        <w:bottom w:val="single" w:sz="8" w:space="0" w:color="E4DECD" w:themeColor="accent3" w:themeTint="BF"/>
        <w:right w:val="single" w:sz="8" w:space="0" w:color="E4DECD" w:themeColor="accent3" w:themeTint="BF"/>
        <w:insideH w:val="single" w:sz="8" w:space="0" w:color="E4DE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DECD" w:themeColor="accent3" w:themeTint="BF"/>
          <w:left w:val="single" w:sz="8" w:space="0" w:color="E4DECD" w:themeColor="accent3" w:themeTint="BF"/>
          <w:bottom w:val="single" w:sz="8" w:space="0" w:color="E4DECD" w:themeColor="accent3" w:themeTint="BF"/>
          <w:right w:val="single" w:sz="8" w:space="0" w:color="E4DE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31316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31316"/>
    <w:tblPr>
      <w:tblStyleRowBandSize w:val="1"/>
      <w:tblStyleColBandSize w:val="1"/>
      <w:tblBorders>
        <w:top w:val="single" w:sz="8" w:space="0" w:color="CFE5C3" w:themeColor="accent5" w:themeTint="BF"/>
        <w:left w:val="single" w:sz="8" w:space="0" w:color="CFE5C3" w:themeColor="accent5" w:themeTint="BF"/>
        <w:bottom w:val="single" w:sz="8" w:space="0" w:color="CFE5C3" w:themeColor="accent5" w:themeTint="BF"/>
        <w:right w:val="single" w:sz="8" w:space="0" w:color="CFE5C3" w:themeColor="accent5" w:themeTint="BF"/>
        <w:insideH w:val="single" w:sz="8" w:space="0" w:color="CFE5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E5C3" w:themeColor="accent5" w:themeTint="BF"/>
          <w:left w:val="single" w:sz="8" w:space="0" w:color="CFE5C3" w:themeColor="accent5" w:themeTint="BF"/>
          <w:bottom w:val="single" w:sz="8" w:space="0" w:color="CFE5C3" w:themeColor="accent5" w:themeTint="BF"/>
          <w:right w:val="single" w:sz="8" w:space="0" w:color="CFE5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6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6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31316"/>
    <w:tblPr>
      <w:tblStyleRowBandSize w:val="1"/>
      <w:tblStyleColBandSize w:val="1"/>
      <w:tblBorders>
        <w:top w:val="single" w:sz="8" w:space="0" w:color="66B39A" w:themeColor="accent6" w:themeTint="BF"/>
        <w:left w:val="single" w:sz="8" w:space="0" w:color="66B39A" w:themeColor="accent6" w:themeTint="BF"/>
        <w:bottom w:val="single" w:sz="8" w:space="0" w:color="66B39A" w:themeColor="accent6" w:themeTint="BF"/>
        <w:right w:val="single" w:sz="8" w:space="0" w:color="66B39A" w:themeColor="accent6" w:themeTint="BF"/>
        <w:insideH w:val="single" w:sz="8" w:space="0" w:color="66B3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8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39A" w:themeColor="accent6" w:themeTint="BF"/>
          <w:left w:val="single" w:sz="8" w:space="0" w:color="66B39A" w:themeColor="accent6" w:themeTint="BF"/>
          <w:bottom w:val="single" w:sz="8" w:space="0" w:color="66B39A" w:themeColor="accent6" w:themeTint="BF"/>
          <w:right w:val="single" w:sz="8" w:space="0" w:color="66B3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6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6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313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313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C143" w:themeFill="accent1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C14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313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9880" w:themeFill="accent2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98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313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4BD" w:themeFill="accent3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4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313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313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DDB0" w:themeFill="accent5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DDB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313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F77" w:themeFill="background1"/>
      </w:tcPr>
    </w:tblStylePr>
    <w:tblStylePr w:type="firstCol">
      <w:rPr>
        <w:b/>
        <w:bCs/>
        <w:color w:val="BDAF77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8973" w:themeFill="accent6"/>
      </w:tcPr>
    </w:tblStylePr>
    <w:tblStylePr w:type="lastCol">
      <w:rPr>
        <w:b/>
        <w:bCs/>
        <w:color w:val="BDAF7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89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9C57" w:themeFill="background1" w:themeFillShade="D8"/>
      </w:tcPr>
    </w:tblStylePr>
    <w:tblStylePr w:type="band1Horz">
      <w:tblPr/>
      <w:tcPr>
        <w:shd w:val="clear" w:color="auto" w:fill="AD9C5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DAF7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E313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semiHidden/>
    <w:rsid w:val="00E3131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E31316"/>
    <w:rPr>
      <w:rFonts w:eastAsia="Times New Roman"/>
      <w:szCs w:val="20"/>
    </w:rPr>
  </w:style>
  <w:style w:type="paragraph" w:styleId="NormalWeb">
    <w:name w:val="Normal (Web)"/>
    <w:basedOn w:val="Normal"/>
    <w:semiHidden/>
    <w:rsid w:val="00E31316"/>
  </w:style>
  <w:style w:type="paragraph" w:styleId="NormalIndent">
    <w:name w:val="Normal Indent"/>
    <w:basedOn w:val="Normal"/>
    <w:semiHidden/>
    <w:rsid w:val="00E3131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31316"/>
  </w:style>
  <w:style w:type="character" w:customStyle="1" w:styleId="NoteHeadingChar">
    <w:name w:val="Note Heading Char"/>
    <w:basedOn w:val="DefaultParagraphFont"/>
    <w:link w:val="NoteHeading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E31316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60211"/>
    <w:rPr>
      <w:rFonts w:ascii="Times New Roman" w:hAnsi="Times New Roman" w:cs="Times New Roman"/>
      <w:vanish/>
      <w:color w:val="808080"/>
    </w:rPr>
  </w:style>
  <w:style w:type="paragraph" w:styleId="PlainText">
    <w:name w:val="Plain Text"/>
    <w:basedOn w:val="Normal"/>
    <w:link w:val="PlainTextChar"/>
    <w:semiHidden/>
    <w:rsid w:val="00E31316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31316"/>
    <w:rPr>
      <w:rFonts w:ascii="Times New Roman" w:eastAsia="Times New Roman" w:hAnsi="Times New Roman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E313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1316"/>
    <w:rPr>
      <w:rFonts w:ascii="Times New Roman" w:eastAsia="Times New Roman" w:hAnsi="Times New Roman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E31316"/>
  </w:style>
  <w:style w:type="character" w:customStyle="1" w:styleId="SalutationChar">
    <w:name w:val="Salutation Char"/>
    <w:basedOn w:val="DefaultParagraphFont"/>
    <w:link w:val="Salutation"/>
    <w:semiHidden/>
    <w:rsid w:val="00E31316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semiHidden/>
    <w:rsid w:val="00E31316"/>
    <w:rPr>
      <w:rFonts w:ascii="Times New Roman" w:hAnsi="Times New Roman" w:cs="Times New Roman"/>
      <w:b/>
      <w:bCs/>
    </w:rPr>
  </w:style>
  <w:style w:type="character" w:styleId="SubtleEmphasis">
    <w:name w:val="Subtle Emphasis"/>
    <w:basedOn w:val="DefaultParagraphFont"/>
    <w:uiPriority w:val="19"/>
    <w:semiHidden/>
    <w:rsid w:val="00E31316"/>
    <w:rPr>
      <w:rFonts w:ascii="Times New Roman" w:hAnsi="Times New Roman" w:cs="Times New Roman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E31316"/>
    <w:rPr>
      <w:rFonts w:ascii="Times New Roman" w:hAnsi="Times New Roman" w:cs="Times New Roman"/>
      <w:smallCaps/>
      <w:color w:val="4C9880" w:themeColor="accent2"/>
      <w:u w:val="single"/>
    </w:rPr>
  </w:style>
  <w:style w:type="table" w:styleId="Table3Deffects1">
    <w:name w:val="Table 3D effects 1"/>
    <w:basedOn w:val="TableNormal"/>
    <w:semiHidden/>
    <w:rsid w:val="00E3131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3131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313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313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3131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3131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3131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3131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3131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3131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3131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3131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3131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3131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3131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3131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3131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3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313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3131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3131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3131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313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313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3131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3131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3131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3131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3131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313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313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313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3131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313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E3131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31316"/>
  </w:style>
  <w:style w:type="table" w:styleId="TableProfessional">
    <w:name w:val="Table Professional"/>
    <w:basedOn w:val="TableNormal"/>
    <w:semiHidden/>
    <w:rsid w:val="00E313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3131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313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3131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3131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3131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3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3131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3131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3131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E31316"/>
    <w:pPr>
      <w:spacing w:before="120"/>
    </w:pPr>
    <w:rPr>
      <w:rFonts w:eastAsiaTheme="majorEastAsia"/>
      <w:b/>
      <w:bCs/>
    </w:rPr>
  </w:style>
  <w:style w:type="paragraph" w:styleId="TOCHeading">
    <w:name w:val="TOC Heading"/>
    <w:basedOn w:val="Heading1"/>
    <w:next w:val="Normal"/>
    <w:uiPriority w:val="39"/>
    <w:semiHidden/>
    <w:qFormat/>
    <w:rsid w:val="00E31316"/>
    <w:pPr>
      <w:numPr>
        <w:numId w:val="0"/>
      </w:numPr>
      <w:spacing w:before="480"/>
      <w:jc w:val="left"/>
      <w:outlineLvl w:val="9"/>
    </w:pPr>
    <w:rPr>
      <w:rFonts w:eastAsiaTheme="majorEastAsia"/>
      <w:caps/>
      <w:color w:val="5B9230" w:themeColor="accent1" w:themeShade="BF"/>
      <w:kern w:val="0"/>
      <w:sz w:val="28"/>
      <w:szCs w:val="28"/>
    </w:rPr>
  </w:style>
  <w:style w:type="paragraph" w:customStyle="1" w:styleId="TitleTOC">
    <w:name w:val="TitleTOC"/>
    <w:basedOn w:val="Normal"/>
    <w:semiHidden/>
    <w:rsid w:val="00FD3BCC"/>
    <w:pPr>
      <w:widowControl w:val="0"/>
      <w:spacing w:before="640"/>
      <w:jc w:val="center"/>
    </w:pPr>
    <w:rPr>
      <w:b/>
      <w:caps/>
    </w:rPr>
  </w:style>
  <w:style w:type="paragraph" w:customStyle="1" w:styleId="TitleTOA">
    <w:name w:val="TitleTOA"/>
    <w:basedOn w:val="TitleTOC"/>
    <w:semiHidden/>
    <w:rsid w:val="00FD3BCC"/>
  </w:style>
  <w:style w:type="paragraph" w:customStyle="1" w:styleId="TitleTOCPage">
    <w:name w:val="TitleTOCPage"/>
    <w:basedOn w:val="TitleTOC"/>
    <w:semiHidden/>
    <w:rsid w:val="00FD3BCC"/>
    <w:pPr>
      <w:spacing w:before="240"/>
      <w:jc w:val="right"/>
    </w:pPr>
    <w:rPr>
      <w:caps w:val="0"/>
      <w:u w:val="single"/>
    </w:rPr>
  </w:style>
  <w:style w:type="paragraph" w:customStyle="1" w:styleId="TitleTOAPage">
    <w:name w:val="TitleTOAPage"/>
    <w:basedOn w:val="TitleTOCPage"/>
    <w:semiHidden/>
    <w:rsid w:val="00FD3BCC"/>
  </w:style>
  <w:style w:type="paragraph" w:customStyle="1" w:styleId="TabNumber">
    <w:name w:val="Tab Number"/>
    <w:basedOn w:val="Normal"/>
    <w:rsid w:val="00680417"/>
    <w:pPr>
      <w:numPr>
        <w:numId w:val="15"/>
      </w:numPr>
      <w:spacing w:before="240"/>
      <w:jc w:val="both"/>
    </w:pPr>
  </w:style>
  <w:style w:type="paragraph" w:customStyle="1" w:styleId="ListNumberIndent">
    <w:name w:val="List Number Indent"/>
    <w:basedOn w:val="Normal"/>
    <w:qFormat/>
    <w:rsid w:val="00D16C6A"/>
    <w:pPr>
      <w:numPr>
        <w:numId w:val="14"/>
      </w:numPr>
      <w:spacing w:before="240"/>
      <w:jc w:val="both"/>
    </w:pPr>
    <w:rPr>
      <w:rFonts w:eastAsiaTheme="minorEastAsia"/>
    </w:rPr>
  </w:style>
  <w:style w:type="paragraph" w:customStyle="1" w:styleId="bcc">
    <w:name w:val="bcc"/>
    <w:basedOn w:val="Normal"/>
    <w:semiHidden/>
    <w:rsid w:val="00D16C6A"/>
    <w:pPr>
      <w:pageBreakBefore/>
      <w:ind w:left="720" w:hanging="720"/>
    </w:pPr>
    <w:rPr>
      <w:rFonts w:eastAsiaTheme="minorEastAsia"/>
    </w:rPr>
  </w:style>
  <w:style w:type="paragraph" w:customStyle="1" w:styleId="ListAlpha">
    <w:name w:val="List Alpha"/>
    <w:basedOn w:val="Normal"/>
    <w:qFormat/>
    <w:rsid w:val="00FF0696"/>
    <w:pPr>
      <w:numPr>
        <w:numId w:val="17"/>
      </w:numPr>
      <w:spacing w:before="240"/>
    </w:pPr>
  </w:style>
  <w:style w:type="paragraph" w:customStyle="1" w:styleId="DocID">
    <w:name w:val="DocID"/>
    <w:basedOn w:val="Footer"/>
    <w:next w:val="Footer"/>
    <w:link w:val="DocIDChar"/>
    <w:rsid w:val="004D2683"/>
    <w:pPr>
      <w:tabs>
        <w:tab w:val="clear" w:pos="4680"/>
        <w:tab w:val="clear" w:pos="9360"/>
      </w:tabs>
    </w:pPr>
    <w:rPr>
      <w:rFonts w:ascii="Times New Roman" w:hAnsi="Times New Roman"/>
      <w:sz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2683"/>
    <w:rPr>
      <w:rFonts w:ascii="Calibri" w:eastAsiaTheme="minorHAnsi" w:hAnsi="Calibri"/>
      <w:sz w:val="22"/>
      <w:szCs w:val="22"/>
    </w:rPr>
  </w:style>
  <w:style w:type="character" w:customStyle="1" w:styleId="DocIDChar">
    <w:name w:val="DocID Char"/>
    <w:basedOn w:val="ListParagraphChar"/>
    <w:link w:val="DocID"/>
    <w:rsid w:val="004D2683"/>
    <w:rPr>
      <w:rFonts w:ascii="Calibri" w:eastAsiaTheme="minorHAnsi" w:hAnsi="Calibri"/>
      <w:sz w:val="15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F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.ed.gov/" TargetMode="External"/><Relationship Id="rId13" Type="http://schemas.openxmlformats.org/officeDocument/2006/relationships/hyperlink" Target="http://ccr.oal.ca.gov/linkedslice/default.asp?SP=CCR-1000&amp;Action=Welcome" TargetMode="External"/><Relationship Id="rId18" Type="http://schemas.openxmlformats.org/officeDocument/2006/relationships/hyperlink" Target="http://www.nsb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cde.us/LegalServices/Pages/The-California-Educators'-Guide-to-School-Law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udentprivacy.ed.gov/?src=fpco" TargetMode="External"/><Relationship Id="rId17" Type="http://schemas.openxmlformats.org/officeDocument/2006/relationships/hyperlink" Target="http://www.ctc.c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gs.ca.gov/OAH/Case-Types/Special-Education/Services/Decisions" TargetMode="External"/><Relationship Id="rId20" Type="http://schemas.openxmlformats.org/officeDocument/2006/relationships/hyperlink" Target="http://www.csb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ed.gov/policy/gen/guid/fpco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de.ca.gov/sp/s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scode.house.gov/search/criteria.shtml" TargetMode="External"/><Relationship Id="rId19" Type="http://schemas.openxmlformats.org/officeDocument/2006/relationships/hyperlink" Target="http://www.calcharter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gov/" TargetMode="External"/><Relationship Id="rId14" Type="http://schemas.openxmlformats.org/officeDocument/2006/relationships/hyperlink" Target="http://www.cde.ca.gov/" TargetMode="External"/><Relationship Id="rId22" Type="http://schemas.openxmlformats.org/officeDocument/2006/relationships/hyperlink" Target="http://www.ocde.us/LegalServices/Documents/Forms/AllItem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Esquire%20Innovations\iCreate\iTemplates\iBlank%20Portrait.dotm" TargetMode="External"/></Relationships>
</file>

<file path=word/theme/theme1.xml><?xml version="1.0" encoding="utf-8"?>
<a:theme xmlns:a="http://schemas.openxmlformats.org/drawingml/2006/main" name="AALRR">
  <a:themeElements>
    <a:clrScheme name="AALRR">
      <a:dk1>
        <a:srgbClr val="000000"/>
      </a:dk1>
      <a:lt1>
        <a:srgbClr val="BDAF77"/>
      </a:lt1>
      <a:dk2>
        <a:srgbClr val="12175E"/>
      </a:dk2>
      <a:lt2>
        <a:srgbClr val="BDBCAF"/>
      </a:lt2>
      <a:accent1>
        <a:srgbClr val="7BC143"/>
      </a:accent1>
      <a:accent2>
        <a:srgbClr val="4C9880"/>
      </a:accent2>
      <a:accent3>
        <a:srgbClr val="DBD4BD"/>
      </a:accent3>
      <a:accent4>
        <a:srgbClr val="000000"/>
      </a:accent4>
      <a:accent5>
        <a:srgbClr val="BFDDB0"/>
      </a:accent5>
      <a:accent6>
        <a:srgbClr val="448973"/>
      </a:accent6>
      <a:hlink>
        <a:srgbClr val="E09E26"/>
      </a:hlink>
      <a:folHlink>
        <a:srgbClr val="957B34"/>
      </a:folHlink>
    </a:clrScheme>
    <a:fontScheme name="AALR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-2500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AALRR_Tem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AALRR_Template 13">
        <a:dk1>
          <a:srgbClr val="4D4D4D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40404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AALRR_Template 14">
        <a:dk1>
          <a:srgbClr val="000000"/>
        </a:dk1>
        <a:lt1>
          <a:srgbClr val="BDAF77"/>
        </a:lt1>
        <a:dk2>
          <a:srgbClr val="12175E"/>
        </a:dk2>
        <a:lt2>
          <a:srgbClr val="BDBCAF"/>
        </a:lt2>
        <a:accent1>
          <a:srgbClr val="7BC143"/>
        </a:accent1>
        <a:accent2>
          <a:srgbClr val="4C9880"/>
        </a:accent2>
        <a:accent3>
          <a:srgbClr val="DBD4BD"/>
        </a:accent3>
        <a:accent4>
          <a:srgbClr val="000000"/>
        </a:accent4>
        <a:accent5>
          <a:srgbClr val="BFDDB0"/>
        </a:accent5>
        <a:accent6>
          <a:srgbClr val="448973"/>
        </a:accent6>
        <a:hlink>
          <a:srgbClr val="E09E26"/>
        </a:hlink>
        <a:folHlink>
          <a:srgbClr val="957B3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86A8-FB8D-4F4E-8CB8-F7067A37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(x86)\Esquire Innovations\iCreate\iTemplates\iBlank Portrait.dotm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>Esquire Innovations Inc.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</dc:title>
  <dc:creator>Brianna A. Hill</dc:creator>
  <dc:description>Esquire Innovations, Inc. © 1999-2007</dc:description>
  <cp:lastModifiedBy>Brianna Hill</cp:lastModifiedBy>
  <cp:revision>2</cp:revision>
  <cp:lastPrinted>2007-10-02T23:05:00Z</cp:lastPrinted>
  <dcterms:created xsi:type="dcterms:W3CDTF">2019-05-07T21:42:00Z</dcterms:created>
  <dcterms:modified xsi:type="dcterms:W3CDTF">2019-05-07T21:42:00Z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ersion">
    <vt:lpwstr>V4\EP4</vt:lpwstr>
  </property>
  <property fmtid="{D5CDD505-2E9C-101B-9397-08002B2CF9AE}" pid="3" name="SelectedNumberingScheme">
    <vt:lpwstr>C:\Program Files (x86)\Esquire Innovations\iCreate\iTemplates\SchemesGlobal\Outline I. - Hang Indent.docx</vt:lpwstr>
  </property>
  <property fmtid="{D5CDD505-2E9C-101B-9397-08002B2CF9AE}" pid="4" name="CUS_DocIDbChkLibDB">
    <vt:lpwstr>0</vt:lpwstr>
  </property>
  <property fmtid="{D5CDD505-2E9C-101B-9397-08002B2CF9AE}" pid="5" name="CUS_DocIDbchkClientNumber">
    <vt:lpwstr>-1</vt:lpwstr>
  </property>
  <property fmtid="{D5CDD505-2E9C-101B-9397-08002B2CF9AE}" pid="6" name="CUS_DocIDbchkMatterNumber">
    <vt:lpwstr>-1</vt:lpwstr>
  </property>
  <property fmtid="{D5CDD505-2E9C-101B-9397-08002B2CF9AE}" pid="7" name="CUS_DocIDbchkDocumentName">
    <vt:lpwstr>0</vt:lpwstr>
  </property>
  <property fmtid="{D5CDD505-2E9C-101B-9397-08002B2CF9AE}" pid="8" name="CUS_DocIDbchkAuthorName">
    <vt:lpwstr>0</vt:lpwstr>
  </property>
  <property fmtid="{D5CDD505-2E9C-101B-9397-08002B2CF9AE}" pid="9" name="CUS_DocIDbchkDocumentNumber">
    <vt:lpwstr>-1</vt:lpwstr>
  </property>
  <property fmtid="{D5CDD505-2E9C-101B-9397-08002B2CF9AE}" pid="10" name="CUS_DocIDbchkVersionNumber">
    <vt:lpwstr>-1</vt:lpwstr>
  </property>
  <property fmtid="{D5CDD505-2E9C-101B-9397-08002B2CF9AE}" pid="11" name="CUS_DocIDbchkDate">
    <vt:lpwstr>0</vt:lpwstr>
  </property>
  <property fmtid="{D5CDD505-2E9C-101B-9397-08002B2CF9AE}" pid="12" name="CUS_DocIDbchkTime">
    <vt:lpwstr>0</vt:lpwstr>
  </property>
  <property fmtid="{D5CDD505-2E9C-101B-9397-08002B2CF9AE}" pid="13" name="CUS_DocIDiPage">
    <vt:lpwstr>0</vt:lpwstr>
  </property>
  <property fmtid="{D5CDD505-2E9C-101B-9397-08002B2CF9AE}" pid="14" name="CUS_DocIDString">
    <vt:lpwstr>000600.00000_x000b_12014988.1</vt:lpwstr>
  </property>
  <property fmtid="{D5CDD505-2E9C-101B-9397-08002B2CF9AE}" pid="15" name="CUS_DocIDOperation">
    <vt:lpwstr>EVERY PAGE</vt:lpwstr>
  </property>
</Properties>
</file>